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16" w:rsidRDefault="00D31716" w:rsidP="00506201">
      <w:pPr>
        <w:jc w:val="right"/>
        <w:rPr>
          <w:rFonts w:ascii="Arial" w:hAnsi="Arial" w:cs="Arial"/>
          <w:sz w:val="20"/>
          <w:szCs w:val="20"/>
        </w:rPr>
      </w:pPr>
      <w:bookmarkStart w:id="0" w:name="_GoBack"/>
      <w:bookmarkEnd w:id="0"/>
      <w:r>
        <w:rPr>
          <w:rFonts w:ascii="Arial" w:hAnsi="Arial" w:cs="Arial"/>
          <w:sz w:val="20"/>
          <w:szCs w:val="20"/>
        </w:rPr>
        <w:t>ПРИЛОЖЕНИЕ</w:t>
      </w:r>
    </w:p>
    <w:p w:rsidR="00D31716" w:rsidRDefault="00D31716" w:rsidP="00506201">
      <w:pPr>
        <w:jc w:val="right"/>
        <w:rPr>
          <w:rFonts w:ascii="Arial" w:hAnsi="Arial" w:cs="Arial"/>
          <w:sz w:val="20"/>
          <w:szCs w:val="20"/>
        </w:rPr>
      </w:pPr>
      <w:r>
        <w:rPr>
          <w:rFonts w:ascii="Arial" w:hAnsi="Arial" w:cs="Arial"/>
          <w:sz w:val="20"/>
          <w:szCs w:val="20"/>
        </w:rPr>
        <w:t>к решению Челябинской городской Думы</w:t>
      </w:r>
    </w:p>
    <w:p w:rsidR="00D31716" w:rsidRPr="005547F7" w:rsidRDefault="00D31716" w:rsidP="00506201">
      <w:pPr>
        <w:jc w:val="right"/>
        <w:rPr>
          <w:rFonts w:ascii="Times New Roman" w:hAnsi="Times New Roman" w:cs="Times New Roman"/>
          <w:b/>
          <w:bCs/>
          <w:i/>
          <w:iCs/>
          <w:sz w:val="28"/>
          <w:szCs w:val="28"/>
          <w:u w:val="single"/>
        </w:rPr>
      </w:pPr>
      <w:r>
        <w:rPr>
          <w:rFonts w:ascii="Arial" w:hAnsi="Arial" w:cs="Arial"/>
          <w:sz w:val="20"/>
          <w:szCs w:val="20"/>
        </w:rPr>
        <w:t xml:space="preserve">  от </w:t>
      </w:r>
      <w:r>
        <w:rPr>
          <w:rFonts w:ascii="Times New Roman" w:hAnsi="Times New Roman" w:cs="Times New Roman"/>
          <w:b/>
          <w:bCs/>
          <w:i/>
          <w:iCs/>
          <w:sz w:val="28"/>
          <w:szCs w:val="28"/>
          <w:u w:val="single"/>
        </w:rPr>
        <w:t>27.</w:t>
      </w:r>
      <w:r w:rsidRPr="00D31716">
        <w:rPr>
          <w:rFonts w:ascii="Times New Roman" w:hAnsi="Times New Roman" w:cs="Times New Roman"/>
          <w:b/>
          <w:bCs/>
          <w:i/>
          <w:iCs/>
          <w:sz w:val="28"/>
          <w:szCs w:val="28"/>
          <w:u w:val="single"/>
        </w:rPr>
        <w:t>0</w:t>
      </w:r>
      <w:r>
        <w:rPr>
          <w:rFonts w:ascii="Times New Roman" w:hAnsi="Times New Roman" w:cs="Times New Roman"/>
          <w:b/>
          <w:bCs/>
          <w:i/>
          <w:iCs/>
          <w:sz w:val="28"/>
          <w:szCs w:val="28"/>
          <w:u w:val="single"/>
        </w:rPr>
        <w:t>2.201</w:t>
      </w:r>
      <w:r w:rsidRPr="005547F7">
        <w:rPr>
          <w:rFonts w:ascii="Times New Roman" w:hAnsi="Times New Roman" w:cs="Times New Roman"/>
          <w:b/>
          <w:bCs/>
          <w:i/>
          <w:iCs/>
          <w:sz w:val="28"/>
          <w:szCs w:val="28"/>
          <w:u w:val="single"/>
        </w:rPr>
        <w:t>8</w:t>
      </w:r>
      <w:r>
        <w:rPr>
          <w:rFonts w:ascii="Arial" w:hAnsi="Arial" w:cs="Arial"/>
          <w:sz w:val="20"/>
          <w:szCs w:val="20"/>
        </w:rPr>
        <w:t xml:space="preserve"> № </w:t>
      </w:r>
      <w:r>
        <w:rPr>
          <w:rFonts w:ascii="Times New Roman" w:hAnsi="Times New Roman" w:cs="Times New Roman"/>
          <w:b/>
          <w:bCs/>
          <w:i/>
          <w:iCs/>
          <w:sz w:val="28"/>
          <w:szCs w:val="28"/>
          <w:u w:val="single"/>
        </w:rPr>
        <w:t>3</w:t>
      </w:r>
      <w:r w:rsidRPr="005547F7">
        <w:rPr>
          <w:rFonts w:ascii="Times New Roman" w:hAnsi="Times New Roman" w:cs="Times New Roman"/>
          <w:b/>
          <w:bCs/>
          <w:i/>
          <w:iCs/>
          <w:sz w:val="28"/>
          <w:szCs w:val="28"/>
          <w:u w:val="single"/>
        </w:rPr>
        <w:t>8</w:t>
      </w:r>
      <w:r>
        <w:rPr>
          <w:rFonts w:ascii="Times New Roman" w:hAnsi="Times New Roman" w:cs="Times New Roman"/>
          <w:b/>
          <w:bCs/>
          <w:i/>
          <w:iCs/>
          <w:sz w:val="28"/>
          <w:szCs w:val="28"/>
          <w:u w:val="single"/>
        </w:rPr>
        <w:t>/</w:t>
      </w:r>
      <w:r w:rsidR="00997FCD">
        <w:rPr>
          <w:rFonts w:ascii="Times New Roman" w:hAnsi="Times New Roman" w:cs="Times New Roman"/>
          <w:b/>
          <w:bCs/>
          <w:i/>
          <w:iCs/>
          <w:sz w:val="28"/>
          <w:szCs w:val="28"/>
          <w:u w:val="single"/>
        </w:rPr>
        <w:t>27</w:t>
      </w:r>
    </w:p>
    <w:p w:rsidR="00FC726A" w:rsidRPr="00F87CA4" w:rsidRDefault="00FC726A" w:rsidP="00506201">
      <w:pPr>
        <w:ind w:firstLine="0"/>
        <w:outlineLvl w:val="0"/>
        <w:rPr>
          <w:rFonts w:ascii="Times New Roman" w:hAnsi="Times New Roman" w:cs="Times New Roman"/>
        </w:rPr>
      </w:pPr>
    </w:p>
    <w:p w:rsidR="00FC726A" w:rsidRPr="00F87CA4" w:rsidRDefault="00FC726A" w:rsidP="00506201">
      <w:pPr>
        <w:pStyle w:val="1"/>
        <w:spacing w:before="0" w:after="0"/>
        <w:rPr>
          <w:rFonts w:ascii="Times New Roman" w:hAnsi="Times New Roman" w:cs="Times New Roman"/>
          <w:color w:val="auto"/>
        </w:rPr>
      </w:pPr>
      <w:r w:rsidRPr="00F87CA4">
        <w:rPr>
          <w:rFonts w:ascii="Times New Roman" w:hAnsi="Times New Roman" w:cs="Times New Roman"/>
          <w:color w:val="auto"/>
        </w:rPr>
        <w:t xml:space="preserve">Положение </w:t>
      </w:r>
    </w:p>
    <w:p w:rsidR="00FC726A" w:rsidRPr="00F87CA4" w:rsidRDefault="00FC726A" w:rsidP="00506201">
      <w:pPr>
        <w:pStyle w:val="1"/>
        <w:spacing w:before="0" w:after="0"/>
        <w:rPr>
          <w:rFonts w:ascii="Times New Roman" w:hAnsi="Times New Roman" w:cs="Times New Roman"/>
          <w:color w:val="auto"/>
        </w:rPr>
      </w:pPr>
      <w:r w:rsidRPr="00F87CA4">
        <w:rPr>
          <w:rFonts w:ascii="Times New Roman" w:hAnsi="Times New Roman" w:cs="Times New Roman"/>
          <w:color w:val="auto"/>
        </w:rPr>
        <w:t>о порядке распространения наружной рекламы и информации в городе Челябинске</w:t>
      </w:r>
    </w:p>
    <w:p w:rsidR="00FC726A" w:rsidRPr="00F87CA4" w:rsidRDefault="00FC726A" w:rsidP="00506201">
      <w:pPr>
        <w:rPr>
          <w:rFonts w:ascii="Times New Roman" w:hAnsi="Times New Roman" w:cs="Times New Roman"/>
        </w:rPr>
      </w:pPr>
    </w:p>
    <w:p w:rsidR="00FC726A" w:rsidRPr="00F87CA4" w:rsidRDefault="00FC726A" w:rsidP="00506201">
      <w:pPr>
        <w:pStyle w:val="1"/>
        <w:spacing w:before="0" w:after="0"/>
        <w:rPr>
          <w:rFonts w:ascii="Times New Roman" w:hAnsi="Times New Roman" w:cs="Times New Roman"/>
          <w:color w:val="auto"/>
        </w:rPr>
      </w:pPr>
      <w:bookmarkStart w:id="1" w:name="sub_22"/>
      <w:r w:rsidRPr="00F87CA4">
        <w:rPr>
          <w:rFonts w:ascii="Times New Roman" w:hAnsi="Times New Roman" w:cs="Times New Roman"/>
          <w:color w:val="auto"/>
        </w:rPr>
        <w:t xml:space="preserve">I. </w:t>
      </w:r>
      <w:r w:rsidRPr="007B50E4">
        <w:rPr>
          <w:rFonts w:ascii="Times New Roman" w:hAnsi="Times New Roman" w:cs="Times New Roman"/>
          <w:caps/>
          <w:color w:val="auto"/>
        </w:rPr>
        <w:t>Общие положения</w:t>
      </w:r>
    </w:p>
    <w:bookmarkEnd w:id="1"/>
    <w:p w:rsidR="00FC726A" w:rsidRPr="00506201" w:rsidRDefault="00FC726A" w:rsidP="00506201">
      <w:pPr>
        <w:rPr>
          <w:rFonts w:ascii="Times New Roman" w:hAnsi="Times New Roman" w:cs="Times New Roman"/>
          <w:sz w:val="18"/>
          <w:szCs w:val="18"/>
        </w:rPr>
      </w:pPr>
    </w:p>
    <w:p w:rsidR="00FC726A" w:rsidRPr="005547F7" w:rsidRDefault="00FC726A" w:rsidP="005547F7">
      <w:pPr>
        <w:pStyle w:val="ad"/>
        <w:numPr>
          <w:ilvl w:val="0"/>
          <w:numId w:val="2"/>
        </w:numPr>
        <w:tabs>
          <w:tab w:val="left" w:pos="993"/>
        </w:tabs>
        <w:ind w:left="0" w:firstLine="709"/>
        <w:rPr>
          <w:rFonts w:ascii="Times New Roman" w:hAnsi="Times New Roman" w:cs="Times New Roman"/>
        </w:rPr>
      </w:pPr>
      <w:bookmarkStart w:id="2" w:name="sub_14"/>
      <w:r w:rsidRPr="005547F7">
        <w:rPr>
          <w:rFonts w:ascii="Times New Roman" w:hAnsi="Times New Roman" w:cs="Times New Roman"/>
        </w:rPr>
        <w:t>Положение о порядке распространения наружной рекламы и информации в городе Челябинске (далее – Положение) принято в целях формирования благоприятной архитектурной и информационной городской среды, сохранения историко-градостроительного облика, упорядочения мест для установки и эксплуатации рекламных конструкций в городе Челябинске, эффективного использования имущества города Челябинска при распространении наружной рекламы.</w:t>
      </w: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3" w:name="sub_15"/>
      <w:bookmarkEnd w:id="2"/>
      <w:r w:rsidRPr="00F87CA4">
        <w:rPr>
          <w:rFonts w:ascii="Times New Roman" w:hAnsi="Times New Roman" w:cs="Times New Roman"/>
        </w:rPr>
        <w:t>Настоящее Положение регулирует отношения в сфере распространения наружной рекламы, возникающие в процессе выдачи разрешений на установку и эксплуатацию рекламных конструкций в городе Челябинске.</w:t>
      </w: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4" w:name="sub_16"/>
      <w:bookmarkEnd w:id="3"/>
      <w:r w:rsidRPr="00F87CA4">
        <w:rPr>
          <w:rFonts w:ascii="Times New Roman" w:hAnsi="Times New Roman" w:cs="Times New Roman"/>
        </w:rPr>
        <w:t xml:space="preserve">Настоящее Положение устанавливает правила при установке и эксплуатации рекламных конструкций, особенности подготовки и оформления документов при установке и эксплуатации рекламных конструкций на земельных участках, зданиях, ином недвижимом имуществе, находящемся в муниципальной собственности города Челябинска, 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w:t>
      </w:r>
      <w:hyperlink r:id="rId9"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требования к территориальной установке и эксплуатации рекламных конструкций, условия использования имущества города Челябинска для установки и эксплуатации рекламных конструкций, порядок осуществления контроля соблюдения этих требований, а также конкретизирует архитектурно-технические требования к определенным видам рекламных конструкций и средств информации, устанавливает ответственность за нарушение и неисполнение требований по установке и эксплуатации рекламных конструкций.</w:t>
      </w: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5" w:name="sub_17"/>
      <w:bookmarkEnd w:id="4"/>
      <w:r w:rsidRPr="00F87CA4">
        <w:rPr>
          <w:rFonts w:ascii="Times New Roman" w:hAnsi="Times New Roman" w:cs="Times New Roman"/>
        </w:rPr>
        <w:t>Соблюдение настоящего Положения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в городе Челябинске.</w:t>
      </w: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6" w:name="sub_18"/>
      <w:bookmarkEnd w:id="5"/>
      <w:r w:rsidRPr="00F87CA4">
        <w:rPr>
          <w:rFonts w:ascii="Times New Roman" w:hAnsi="Times New Roman" w:cs="Times New Roman"/>
        </w:rPr>
        <w:t xml:space="preserve">Настоящее Положение разработано в соответствии с </w:t>
      </w:r>
      <w:hyperlink r:id="rId10" w:history="1">
        <w:r w:rsidRPr="00F87CA4">
          <w:rPr>
            <w:rStyle w:val="a4"/>
            <w:rFonts w:ascii="Times New Roman" w:hAnsi="Times New Roman" w:cs="Times New Roman"/>
            <w:color w:val="auto"/>
          </w:rPr>
          <w:t>Гражданским кодексом</w:t>
        </w:r>
      </w:hyperlink>
      <w:r w:rsidRPr="00F87CA4">
        <w:rPr>
          <w:rFonts w:ascii="Times New Roman" w:hAnsi="Times New Roman" w:cs="Times New Roman"/>
        </w:rPr>
        <w:t xml:space="preserve"> Российской Федерации, </w:t>
      </w:r>
      <w:hyperlink r:id="rId11" w:history="1">
        <w:r w:rsidRPr="00F87CA4">
          <w:rPr>
            <w:rStyle w:val="a4"/>
            <w:rFonts w:ascii="Times New Roman" w:hAnsi="Times New Roman" w:cs="Times New Roman"/>
            <w:color w:val="auto"/>
          </w:rPr>
          <w:t>Градостроительным кодексом</w:t>
        </w:r>
      </w:hyperlink>
      <w:r w:rsidRPr="00F87CA4">
        <w:rPr>
          <w:rFonts w:ascii="Times New Roman" w:hAnsi="Times New Roman" w:cs="Times New Roman"/>
        </w:rPr>
        <w:t xml:space="preserve"> Российской Федерации, </w:t>
      </w:r>
      <w:hyperlink r:id="rId12" w:history="1">
        <w:r w:rsidRPr="00F87CA4">
          <w:rPr>
            <w:rStyle w:val="a4"/>
            <w:rFonts w:ascii="Times New Roman" w:hAnsi="Times New Roman" w:cs="Times New Roman"/>
            <w:color w:val="auto"/>
          </w:rPr>
          <w:t>Законом</w:t>
        </w:r>
      </w:hyperlink>
      <w:r w:rsidRPr="00F87CA4">
        <w:rPr>
          <w:rFonts w:ascii="Times New Roman" w:hAnsi="Times New Roman" w:cs="Times New Roman"/>
        </w:rPr>
        <w:t xml:space="preserve"> Российской Федерации от 07 февраля 1992 года № 2300-1 «О защите прав потребителей», федеральными законами </w:t>
      </w:r>
      <w:hyperlink r:id="rId13" w:history="1">
        <w:r w:rsidRPr="00F87CA4">
          <w:rPr>
            <w:rStyle w:val="a4"/>
            <w:rFonts w:ascii="Times New Roman" w:hAnsi="Times New Roman" w:cs="Times New Roman"/>
            <w:color w:val="auto"/>
          </w:rPr>
          <w:t>от 25 июня 2002 года № 73-ФЗ</w:t>
        </w:r>
      </w:hyperlink>
      <w:r w:rsidRPr="00F87CA4">
        <w:rPr>
          <w:rFonts w:ascii="Times New Roman" w:hAnsi="Times New Roman" w:cs="Times New Roman"/>
        </w:rPr>
        <w:t xml:space="preserve"> «Об объектах культурного наследия (памятниках истории и культуры) народов Российской Федерации»,</w:t>
      </w:r>
      <w:r>
        <w:rPr>
          <w:rFonts w:ascii="Times New Roman" w:hAnsi="Times New Roman" w:cs="Times New Roman"/>
        </w:rPr>
        <w:t xml:space="preserve"> </w:t>
      </w:r>
      <w:hyperlink r:id="rId14" w:history="1">
        <w:r w:rsidRPr="00F87CA4">
          <w:rPr>
            <w:rStyle w:val="a4"/>
            <w:rFonts w:ascii="Times New Roman" w:hAnsi="Times New Roman" w:cs="Times New Roman"/>
            <w:color w:val="auto"/>
          </w:rPr>
          <w:t>от 06 октября 2003 года № 131-ФЗ</w:t>
        </w:r>
      </w:hyperlink>
      <w:r w:rsidRPr="00F87CA4">
        <w:rPr>
          <w:rFonts w:ascii="Times New Roman" w:hAnsi="Times New Roman" w:cs="Times New Roman"/>
        </w:rPr>
        <w:t xml:space="preserve"> «Об общих принципах организации местного самоуправления в Российской Федерации», </w:t>
      </w:r>
      <w:hyperlink r:id="rId15" w:history="1">
        <w:r w:rsidRPr="00F87CA4">
          <w:rPr>
            <w:rStyle w:val="a4"/>
            <w:rFonts w:ascii="Times New Roman" w:hAnsi="Times New Roman" w:cs="Times New Roman"/>
            <w:color w:val="auto"/>
          </w:rPr>
          <w:t>от 01 июня 2005 года № 53-ФЗ</w:t>
        </w:r>
      </w:hyperlink>
      <w:r w:rsidRPr="00F87CA4">
        <w:rPr>
          <w:rFonts w:ascii="Times New Roman" w:hAnsi="Times New Roman" w:cs="Times New Roman"/>
        </w:rPr>
        <w:t xml:space="preserve"> </w:t>
      </w:r>
      <w:r w:rsidR="00B73796">
        <w:rPr>
          <w:rFonts w:ascii="Times New Roman" w:hAnsi="Times New Roman" w:cs="Times New Roman"/>
        </w:rPr>
        <w:br/>
      </w:r>
      <w:r w:rsidRPr="00F87CA4">
        <w:rPr>
          <w:rFonts w:ascii="Times New Roman" w:hAnsi="Times New Roman" w:cs="Times New Roman"/>
        </w:rPr>
        <w:t xml:space="preserve">«О государственном языке Российской Федерации», </w:t>
      </w:r>
      <w:hyperlink r:id="rId16" w:history="1">
        <w:r w:rsidRPr="00F87CA4">
          <w:rPr>
            <w:rStyle w:val="a4"/>
            <w:rFonts w:ascii="Times New Roman" w:hAnsi="Times New Roman" w:cs="Times New Roman"/>
            <w:color w:val="auto"/>
          </w:rPr>
          <w:t>от 13 марта 2006 года № 38-ФЗ</w:t>
        </w:r>
      </w:hyperlink>
      <w:r w:rsidRPr="00F87CA4">
        <w:rPr>
          <w:rFonts w:ascii="Times New Roman" w:hAnsi="Times New Roman" w:cs="Times New Roman"/>
        </w:rPr>
        <w:t xml:space="preserve"> </w:t>
      </w:r>
      <w:r w:rsidR="00B73796">
        <w:rPr>
          <w:rFonts w:ascii="Times New Roman" w:hAnsi="Times New Roman" w:cs="Times New Roman"/>
        </w:rPr>
        <w:br/>
      </w:r>
      <w:r w:rsidRPr="00F87CA4">
        <w:rPr>
          <w:rFonts w:ascii="Times New Roman" w:hAnsi="Times New Roman" w:cs="Times New Roman"/>
        </w:rPr>
        <w:t xml:space="preserve">«О рекламе» (далее – Федеральный закон «О рекламе»), </w:t>
      </w:r>
      <w:hyperlink r:id="rId17" w:history="1">
        <w:r w:rsidRPr="00F87CA4">
          <w:rPr>
            <w:rStyle w:val="a4"/>
            <w:rFonts w:ascii="Times New Roman" w:hAnsi="Times New Roman" w:cs="Times New Roman"/>
            <w:color w:val="auto"/>
          </w:rPr>
          <w:t>Уставом</w:t>
        </w:r>
      </w:hyperlink>
      <w:r w:rsidRPr="00F87CA4">
        <w:rPr>
          <w:rFonts w:ascii="Times New Roman" w:hAnsi="Times New Roman" w:cs="Times New Roman"/>
        </w:rPr>
        <w:t xml:space="preserve"> города Челябинска и иными нормативными правовыми актами, регулирующими вопросы установки и эксплуатации рекламных конструкций на территории города Челябинска.</w:t>
      </w: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7" w:name="sub_19"/>
      <w:bookmarkEnd w:id="6"/>
      <w:r w:rsidRPr="00F87CA4">
        <w:rPr>
          <w:rFonts w:ascii="Times New Roman" w:hAnsi="Times New Roman" w:cs="Times New Roman"/>
        </w:rPr>
        <w:t xml:space="preserve">Установка и эксплуатация рекламных конструкций на территории города Челябинска осуществляются на основании разрешения, предусмотренного </w:t>
      </w:r>
      <w:hyperlink r:id="rId18" w:history="1">
        <w:r w:rsidRPr="00F87CA4">
          <w:rPr>
            <w:rStyle w:val="a4"/>
            <w:rFonts w:ascii="Times New Roman" w:hAnsi="Times New Roman" w:cs="Times New Roman"/>
            <w:color w:val="auto"/>
          </w:rPr>
          <w:t>статьей</w:t>
        </w:r>
        <w:r w:rsidR="00506201">
          <w:rPr>
            <w:rStyle w:val="a4"/>
            <w:rFonts w:ascii="Times New Roman" w:hAnsi="Times New Roman" w:cs="Times New Roman"/>
            <w:color w:val="auto"/>
          </w:rPr>
          <w:br/>
        </w:r>
        <w:r w:rsidRPr="00F87CA4">
          <w:rPr>
            <w:rStyle w:val="a4"/>
            <w:rFonts w:ascii="Times New Roman" w:hAnsi="Times New Roman" w:cs="Times New Roman"/>
            <w:color w:val="auto"/>
          </w:rPr>
          <w:t xml:space="preserve"> 19</w:t>
        </w:r>
      </w:hyperlink>
      <w:r w:rsidRPr="00F87CA4">
        <w:rPr>
          <w:rFonts w:ascii="Times New Roman" w:hAnsi="Times New Roman" w:cs="Times New Roman"/>
        </w:rPr>
        <w:t xml:space="preserve"> Федерального закона «О рекламе», выдаваемого от имени Администрации города Челябинска отраслевым (функциональным) органом Администрации города Челябинска – Управлением наружной рекламы и информации Администрации города Челябинска (далее – Управление) в порядке, установленном настоящим Положением. Разрешение </w:t>
      </w:r>
      <w:r w:rsidRPr="00F87CA4">
        <w:rPr>
          <w:rFonts w:ascii="Times New Roman" w:hAnsi="Times New Roman" w:cs="Times New Roman"/>
        </w:rPr>
        <w:lastRenderedPageBreak/>
        <w:t>выдается на каждую рекламную конструкцию на срок действия договора на установку и эксплуатацию рекламной конструкции.</w:t>
      </w:r>
    </w:p>
    <w:bookmarkEnd w:id="7"/>
    <w:p w:rsidR="00FC726A" w:rsidRPr="00F87CA4" w:rsidRDefault="00FC726A" w:rsidP="00506201">
      <w:pPr>
        <w:rPr>
          <w:rFonts w:ascii="Times New Roman" w:hAnsi="Times New Roman" w:cs="Times New Roman"/>
        </w:rPr>
      </w:pPr>
      <w:r w:rsidRPr="00F87CA4">
        <w:rPr>
          <w:rFonts w:ascii="Times New Roman" w:hAnsi="Times New Roman" w:cs="Times New Roman"/>
        </w:rPr>
        <w:t>Разрешение выдается владельцу рекламной конструкции, являющемуся рекламораспространителем.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Выдача разрешений на установку и эксплуатацию рекламных конструкций на территории города Челябинска, аннулирование таких разрешений, выдача предписаний о демонтаже в случае установки и (или) эксплуатации рекламной конструкции без разрешения, срок действия которого не истек, демонтаж рекламных конструкций, в случаях, предусмотренных </w:t>
      </w:r>
      <w:hyperlink r:id="rId19" w:history="1">
        <w:r w:rsidRPr="00F87CA4">
          <w:rPr>
            <w:rStyle w:val="a4"/>
            <w:rFonts w:ascii="Times New Roman" w:hAnsi="Times New Roman" w:cs="Times New Roman"/>
            <w:color w:val="auto"/>
          </w:rPr>
          <w:t>Федеральным законом</w:t>
        </w:r>
      </w:hyperlink>
      <w:r w:rsidRPr="00F87CA4">
        <w:rPr>
          <w:rFonts w:ascii="Times New Roman" w:hAnsi="Times New Roman" w:cs="Times New Roman"/>
        </w:rPr>
        <w:t xml:space="preserve"> «О рекламе», являются расходными обязательствами бюджета города Челябинска.</w:t>
      </w:r>
    </w:p>
    <w:p w:rsidR="00FC726A" w:rsidRPr="00F87CA4" w:rsidRDefault="00FC726A" w:rsidP="00506201">
      <w:pPr>
        <w:rPr>
          <w:rFonts w:ascii="Times New Roman" w:hAnsi="Times New Roman" w:cs="Times New Roman"/>
        </w:rPr>
      </w:pPr>
      <w:r w:rsidRPr="00F87CA4">
        <w:rPr>
          <w:rFonts w:ascii="Times New Roman" w:hAnsi="Times New Roman" w:cs="Times New Roman"/>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C726A" w:rsidRPr="00F87CA4" w:rsidRDefault="00FC726A" w:rsidP="00506201">
      <w:pPr>
        <w:rPr>
          <w:rFonts w:ascii="Times New Roman" w:hAnsi="Times New Roman" w:cs="Times New Roman"/>
        </w:rPr>
      </w:pPr>
      <w:r w:rsidRPr="004F726E">
        <w:rPr>
          <w:rFonts w:ascii="Times New Roman" w:hAnsi="Times New Roman" w:cs="Times New Roman"/>
          <w:spacing w:val="-2"/>
        </w:rPr>
        <w:t>Тексты рекламных сообщений на рекламных конструкциях и средствах информации</w:t>
      </w:r>
      <w:r w:rsidRPr="00F87CA4">
        <w:rPr>
          <w:rFonts w:ascii="Times New Roman" w:hAnsi="Times New Roman" w:cs="Times New Roman"/>
        </w:rPr>
        <w:t xml:space="preserve"> должны выполняться в соответствии с </w:t>
      </w:r>
      <w:hyperlink r:id="rId20"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о государственном языке.</w:t>
      </w:r>
    </w:p>
    <w:p w:rsidR="00FC726A" w:rsidRPr="00F87CA4" w:rsidRDefault="00FC726A" w:rsidP="00506201">
      <w:pPr>
        <w:rPr>
          <w:rFonts w:ascii="Times New Roman" w:hAnsi="Times New Roman" w:cs="Times New Roman"/>
        </w:rPr>
      </w:pPr>
      <w:r w:rsidRPr="00F87CA4">
        <w:rPr>
          <w:rFonts w:ascii="Times New Roman" w:hAnsi="Times New Roman" w:cs="Times New Roman"/>
        </w:rPr>
        <w:t>Для распространения указанной рекламной информации могут использоваться различные рекламные конструкции, которые должны отвечать требованиям настоящего Положения.</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 требованиями </w:t>
      </w:r>
      <w:hyperlink r:id="rId21" w:history="1">
        <w:r w:rsidRPr="00F87CA4">
          <w:rPr>
            <w:rStyle w:val="a4"/>
            <w:rFonts w:ascii="Times New Roman" w:hAnsi="Times New Roman" w:cs="Times New Roman"/>
            <w:color w:val="auto"/>
          </w:rPr>
          <w:t>Федерального закона</w:t>
        </w:r>
      </w:hyperlink>
      <w:r w:rsidRPr="00F87CA4">
        <w:rPr>
          <w:rFonts w:ascii="Times New Roman" w:hAnsi="Times New Roman" w:cs="Times New Roman"/>
        </w:rPr>
        <w:t xml:space="preserve"> «О рекламе».</w:t>
      </w: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8" w:name="sub_20"/>
      <w:r w:rsidRPr="00F87CA4">
        <w:rPr>
          <w:rFonts w:ascii="Times New Roman" w:hAnsi="Times New Roman" w:cs="Times New Roman"/>
        </w:rPr>
        <w:t xml:space="preserve">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 xml:space="preserve">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w:t>
      </w:r>
      <w:hyperlink r:id="rId22"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заключает Управление в порядке, установленном настоящим Положением.</w:t>
      </w:r>
    </w:p>
    <w:bookmarkEnd w:id="8"/>
    <w:p w:rsidR="00FC726A" w:rsidRPr="00FC726A" w:rsidRDefault="00FC726A" w:rsidP="005547F7">
      <w:pPr>
        <w:pStyle w:val="ad"/>
        <w:numPr>
          <w:ilvl w:val="0"/>
          <w:numId w:val="2"/>
        </w:numPr>
        <w:tabs>
          <w:tab w:val="left" w:pos="993"/>
        </w:tabs>
        <w:ind w:left="0" w:firstLine="709"/>
        <w:rPr>
          <w:rFonts w:ascii="Times New Roman" w:hAnsi="Times New Roman" w:cs="Times New Roman"/>
        </w:rPr>
      </w:pPr>
      <w:r w:rsidRPr="00F87CA4">
        <w:rPr>
          <w:rFonts w:ascii="Times New Roman" w:hAnsi="Times New Roman" w:cs="Times New Roman"/>
        </w:rPr>
        <w:t xml:space="preserve">Установка и эксплуатация рекламных конструкций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законодательством,</w:t>
      </w:r>
      <w:r w:rsidRPr="00F87CA4">
        <w:rPr>
          <w:rFonts w:ascii="Times New Roman" w:hAnsi="Times New Roman" w:cs="Times New Roman"/>
          <w:b/>
        </w:rPr>
        <w:t xml:space="preserve"> </w:t>
      </w:r>
      <w:r w:rsidRPr="00F87CA4">
        <w:rPr>
          <w:rFonts w:ascii="Times New Roman" w:hAnsi="Times New Roman" w:cs="Times New Roman"/>
        </w:rPr>
        <w:t xml:space="preserve">осуществляется на основании договоров на установку и эксплуатацию рекламных конструкций, заключенных с Управлением, в порядке, установленном </w:t>
      </w:r>
      <w:hyperlink r:id="rId23" w:history="1">
        <w:r w:rsidRPr="00F87CA4">
          <w:rPr>
            <w:rFonts w:ascii="Times New Roman" w:hAnsi="Times New Roman" w:cs="Times New Roman"/>
          </w:rPr>
          <w:t>законодательством</w:t>
        </w:r>
      </w:hyperlink>
      <w:r w:rsidRPr="00F87CA4">
        <w:rPr>
          <w:rFonts w:ascii="Times New Roman" w:hAnsi="Times New Roman" w:cs="Times New Roman"/>
        </w:rPr>
        <w:t>.</w:t>
      </w:r>
    </w:p>
    <w:p w:rsidR="00FC726A" w:rsidRPr="004F726E" w:rsidRDefault="00FC726A" w:rsidP="00506201">
      <w:pPr>
        <w:rPr>
          <w:rFonts w:ascii="Times New Roman" w:hAnsi="Times New Roman" w:cs="Times New Roman"/>
          <w:sz w:val="18"/>
          <w:szCs w:val="18"/>
        </w:rPr>
      </w:pPr>
    </w:p>
    <w:p w:rsidR="00FC726A" w:rsidRPr="00506201" w:rsidRDefault="00FC726A" w:rsidP="00506201">
      <w:pPr>
        <w:pStyle w:val="1"/>
        <w:spacing w:before="0" w:after="0"/>
        <w:rPr>
          <w:rFonts w:ascii="Times New Roman" w:hAnsi="Times New Roman" w:cs="Times New Roman"/>
          <w:caps/>
          <w:color w:val="auto"/>
        </w:rPr>
      </w:pPr>
      <w:bookmarkStart w:id="9" w:name="sub_29"/>
      <w:r w:rsidRPr="00F87CA4">
        <w:rPr>
          <w:rFonts w:ascii="Times New Roman" w:hAnsi="Times New Roman" w:cs="Times New Roman"/>
          <w:color w:val="auto"/>
        </w:rPr>
        <w:t>II</w:t>
      </w:r>
      <w:r w:rsidRPr="00506201">
        <w:rPr>
          <w:rFonts w:ascii="Times New Roman" w:hAnsi="Times New Roman" w:cs="Times New Roman"/>
          <w:caps/>
          <w:color w:val="auto"/>
        </w:rPr>
        <w:t xml:space="preserve">. Органы, осуществляющие регулирование </w:t>
      </w:r>
      <w:r w:rsidR="00506201">
        <w:rPr>
          <w:rFonts w:ascii="Times New Roman" w:hAnsi="Times New Roman" w:cs="Times New Roman"/>
          <w:caps/>
          <w:color w:val="auto"/>
        </w:rPr>
        <w:br/>
      </w:r>
      <w:r w:rsidRPr="00506201">
        <w:rPr>
          <w:rFonts w:ascii="Times New Roman" w:hAnsi="Times New Roman" w:cs="Times New Roman"/>
          <w:caps/>
          <w:color w:val="auto"/>
        </w:rPr>
        <w:t>в сфере распространения наружной рекламы</w:t>
      </w:r>
    </w:p>
    <w:bookmarkEnd w:id="9"/>
    <w:p w:rsidR="00FC726A" w:rsidRPr="004F726E" w:rsidRDefault="00FC726A" w:rsidP="00506201">
      <w:pPr>
        <w:rPr>
          <w:rFonts w:ascii="Times New Roman" w:hAnsi="Times New Roman" w:cs="Times New Roman"/>
          <w:sz w:val="16"/>
          <w:szCs w:val="16"/>
        </w:rPr>
      </w:pPr>
    </w:p>
    <w:p w:rsidR="00FC726A" w:rsidRPr="00F87CA4" w:rsidRDefault="00FC726A" w:rsidP="005547F7">
      <w:pPr>
        <w:pStyle w:val="ad"/>
        <w:numPr>
          <w:ilvl w:val="0"/>
          <w:numId w:val="2"/>
        </w:numPr>
        <w:tabs>
          <w:tab w:val="left" w:pos="993"/>
        </w:tabs>
        <w:ind w:left="0" w:firstLine="709"/>
        <w:rPr>
          <w:rFonts w:ascii="Times New Roman" w:hAnsi="Times New Roman" w:cs="Times New Roman"/>
        </w:rPr>
      </w:pPr>
      <w:bookmarkStart w:id="10" w:name="sub_23"/>
      <w:r w:rsidRPr="00F87CA4">
        <w:rPr>
          <w:rFonts w:ascii="Times New Roman" w:hAnsi="Times New Roman" w:cs="Times New Roman"/>
        </w:rPr>
        <w:t>Управление:</w:t>
      </w:r>
    </w:p>
    <w:bookmarkEnd w:id="10"/>
    <w:p w:rsidR="00FC726A" w:rsidRPr="00912A2E" w:rsidRDefault="00FC726A" w:rsidP="00912A2E">
      <w:pPr>
        <w:pStyle w:val="ad"/>
        <w:numPr>
          <w:ilvl w:val="0"/>
          <w:numId w:val="3"/>
        </w:numPr>
        <w:tabs>
          <w:tab w:val="left" w:pos="993"/>
        </w:tabs>
        <w:ind w:left="0" w:firstLine="709"/>
        <w:rPr>
          <w:rFonts w:ascii="Times New Roman" w:hAnsi="Times New Roman" w:cs="Times New Roman"/>
        </w:rPr>
      </w:pPr>
      <w:r w:rsidRPr="00912A2E">
        <w:rPr>
          <w:rFonts w:ascii="Times New Roman" w:hAnsi="Times New Roman" w:cs="Times New Roman"/>
        </w:rPr>
        <w:t>обеспечивает формирование единого городского рекламно-информационного пространства;</w:t>
      </w:r>
    </w:p>
    <w:p w:rsidR="00FC726A" w:rsidRPr="00F87CA4"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lastRenderedPageBreak/>
        <w:t>осуществляет контроль соблюдения порядка установки и эксплуатации рекламных конструкций в городе Челябинске;</w:t>
      </w:r>
    </w:p>
    <w:p w:rsidR="00FC726A" w:rsidRPr="00F87CA4"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t>рассматривает заявления о выдаче разрешений на установку и эксплуатацию рекламных конструкций;</w:t>
      </w:r>
    </w:p>
    <w:p w:rsidR="00FC726A" w:rsidRPr="00F87CA4"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t>осуществляет согласования с уполномоченными органами, необходимые для принятия решения о выдаче или об отказе в выдаче разрешения на установку и эксплуатацию рекламной конструкции;</w:t>
      </w:r>
    </w:p>
    <w:p w:rsidR="00FC726A" w:rsidRPr="00F87CA4"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t>принимает решение о выдаче разрешения или об отказе в выдаче разрешения на установку и эксплуатацию рекламной конструкции на территории города;</w:t>
      </w:r>
    </w:p>
    <w:p w:rsidR="00FC726A" w:rsidRPr="00F87CA4"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t>принимает решение об аннулировании разрешения на установку и эксплуатацию рекламной конструкции;</w:t>
      </w:r>
    </w:p>
    <w:p w:rsidR="00FC726A" w:rsidRPr="00DF1ABC"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t xml:space="preserve">выступает организатором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законодательством</w:t>
      </w:r>
      <w:r>
        <w:rPr>
          <w:rFonts w:ascii="Times New Roman" w:hAnsi="Times New Roman" w:cs="Times New Roman"/>
        </w:rPr>
        <w:t xml:space="preserve">, </w:t>
      </w:r>
      <w:r w:rsidRPr="008811C0">
        <w:rPr>
          <w:rFonts w:ascii="Times New Roman" w:hAnsi="Times New Roman" w:cs="Times New Roman"/>
        </w:rPr>
        <w:t>а также заключает соответствующие договоры;</w:t>
      </w:r>
    </w:p>
    <w:p w:rsidR="00FC726A" w:rsidRPr="00F87CA4" w:rsidRDefault="00FC726A" w:rsidP="00912A2E">
      <w:pPr>
        <w:pStyle w:val="ad"/>
        <w:numPr>
          <w:ilvl w:val="0"/>
          <w:numId w:val="3"/>
        </w:numPr>
        <w:tabs>
          <w:tab w:val="left" w:pos="993"/>
        </w:tabs>
        <w:ind w:left="0" w:firstLine="709"/>
        <w:rPr>
          <w:rFonts w:ascii="Times New Roman" w:hAnsi="Times New Roman" w:cs="Times New Roman"/>
        </w:rPr>
      </w:pPr>
      <w:r w:rsidRPr="00F87CA4">
        <w:rPr>
          <w:rFonts w:ascii="Times New Roman" w:hAnsi="Times New Roman" w:cs="Times New Roman"/>
        </w:rPr>
        <w:t>является администратором доходов бюджета города;</w:t>
      </w:r>
    </w:p>
    <w:p w:rsidR="00FC726A" w:rsidRPr="00F87CA4" w:rsidRDefault="00FC726A" w:rsidP="00912A2E">
      <w:pPr>
        <w:pStyle w:val="ad"/>
        <w:numPr>
          <w:ilvl w:val="0"/>
          <w:numId w:val="3"/>
        </w:numPr>
        <w:tabs>
          <w:tab w:val="left" w:pos="993"/>
        </w:tabs>
        <w:ind w:left="0" w:firstLine="709"/>
        <w:rPr>
          <w:rFonts w:ascii="Times New Roman" w:hAnsi="Times New Roman" w:cs="Times New Roman"/>
          <w:strike/>
        </w:rPr>
      </w:pPr>
      <w:r w:rsidRPr="00F87CA4">
        <w:rPr>
          <w:rFonts w:ascii="Times New Roman" w:hAnsi="Times New Roman" w:cs="Times New Roman"/>
        </w:rPr>
        <w:t xml:space="preserve">осуществляет контроль надлежащего исполнения условий заключенных договоров, в том числе за своевременным перечислением платежей за установку и эксплуатацию рекламных конструкций, установленных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законодательством;</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ведет единый реестр рекламных конструкций, расположенных на территории города;</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выдает предписание о демонтаже рекламной конструкции в случае установки и (или) эксплуатации рекламной конструкции без разрешения, срок действия которого не истек;</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 xml:space="preserve">осуществляет демонтаж рекламных конструкций в случаях, установленных </w:t>
      </w:r>
      <w:hyperlink r:id="rId24" w:history="1">
        <w:r w:rsidRPr="00F87CA4">
          <w:rPr>
            <w:rStyle w:val="a4"/>
            <w:rFonts w:ascii="Times New Roman" w:hAnsi="Times New Roman" w:cs="Times New Roman"/>
            <w:color w:val="auto"/>
          </w:rPr>
          <w:t>Федеральным законом</w:t>
        </w:r>
      </w:hyperlink>
      <w:r w:rsidRPr="00F87CA4">
        <w:rPr>
          <w:rFonts w:ascii="Times New Roman" w:hAnsi="Times New Roman" w:cs="Times New Roman"/>
        </w:rPr>
        <w:t xml:space="preserve"> «О рекламе»;</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заявляет требования к владельцам рекламных конструкций о возмещении расходов по демонтажу, хранению и уничтожению рекламных конструкций в случаях, установленных законом;</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разрабатывает и представляет на утверждение органов местного самоуправления проекты нормативных правовых актов, регулирующих установку и эксплуатацию рекламных конструкций в городе;</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 xml:space="preserve">при выявлении признаков нарушения рекламораспространителями </w:t>
      </w:r>
      <w:hyperlink r:id="rId25" w:history="1">
        <w:r w:rsidRPr="00F87CA4">
          <w:rPr>
            <w:rStyle w:val="a4"/>
            <w:rFonts w:ascii="Times New Roman" w:hAnsi="Times New Roman" w:cs="Times New Roman"/>
            <w:color w:val="auto"/>
          </w:rPr>
          <w:t>законодательства</w:t>
        </w:r>
      </w:hyperlink>
      <w:r w:rsidRPr="00F87CA4">
        <w:rPr>
          <w:rFonts w:ascii="Times New Roman" w:hAnsi="Times New Roman" w:cs="Times New Roman"/>
        </w:rPr>
        <w:t xml:space="preserve"> о рекламе направляет соответствующую информацию в антимонопольный орган;</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предъявляет в суд иски в предусмотренных законом случаях;</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выполняет функции заказчика от имени муниципального образования «город Челябинск» на выполнение работ по изготовлению материалов социальной рекламы, праздничному тематическому оформлению города, по монтажу объектов городской информации, связанных с осуществлением возложенных на него полномочий;</w:t>
      </w:r>
    </w:p>
    <w:p w:rsidR="00FC726A" w:rsidRPr="00F87CA4" w:rsidRDefault="00FC726A" w:rsidP="00912A2E">
      <w:pPr>
        <w:pStyle w:val="ad"/>
        <w:numPr>
          <w:ilvl w:val="0"/>
          <w:numId w:val="3"/>
        </w:numPr>
        <w:tabs>
          <w:tab w:val="left" w:pos="1134"/>
        </w:tabs>
        <w:ind w:left="0" w:firstLine="709"/>
        <w:rPr>
          <w:rFonts w:ascii="Times New Roman" w:hAnsi="Times New Roman" w:cs="Times New Roman"/>
          <w:strike/>
        </w:rPr>
      </w:pPr>
      <w:r w:rsidRPr="00F87CA4">
        <w:rPr>
          <w:rFonts w:ascii="Times New Roman" w:hAnsi="Times New Roman" w:cs="Times New Roman"/>
        </w:rPr>
        <w:t xml:space="preserve">разрабатывает и представляет на утверждение в установленном порядке </w:t>
      </w:r>
      <w:r w:rsidRPr="00F87CA4">
        <w:rPr>
          <w:rFonts w:ascii="Times New Roman" w:hAnsi="Times New Roman" w:cs="Times New Roman"/>
        </w:rPr>
        <w:lastRenderedPageBreak/>
        <w:t>методику расчета платы за установку и эксплуатацию рекламн</w:t>
      </w:r>
      <w:r w:rsidR="009E773C">
        <w:rPr>
          <w:rFonts w:ascii="Times New Roman" w:hAnsi="Times New Roman" w:cs="Times New Roman"/>
        </w:rPr>
        <w:t>ой</w:t>
      </w:r>
      <w:r w:rsidRPr="00F87CA4">
        <w:rPr>
          <w:rFonts w:ascii="Times New Roman" w:hAnsi="Times New Roman" w:cs="Times New Roman"/>
        </w:rPr>
        <w:t xml:space="preserve"> конструкци</w:t>
      </w:r>
      <w:r w:rsidR="009E773C">
        <w:rPr>
          <w:rFonts w:ascii="Times New Roman" w:hAnsi="Times New Roman" w:cs="Times New Roman"/>
        </w:rPr>
        <w:t>и</w:t>
      </w:r>
      <w:r w:rsidRPr="00F87CA4">
        <w:rPr>
          <w:rFonts w:ascii="Times New Roman" w:hAnsi="Times New Roman" w:cs="Times New Roman"/>
        </w:rPr>
        <w:t xml:space="preserve">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законодательством;</w:t>
      </w:r>
    </w:p>
    <w:p w:rsidR="00FC726A" w:rsidRPr="00F87CA4" w:rsidRDefault="00FC726A" w:rsidP="00912A2E">
      <w:pPr>
        <w:pStyle w:val="ad"/>
        <w:numPr>
          <w:ilvl w:val="0"/>
          <w:numId w:val="3"/>
        </w:numPr>
        <w:tabs>
          <w:tab w:val="left" w:pos="1134"/>
        </w:tabs>
        <w:ind w:left="0" w:firstLine="709"/>
        <w:rPr>
          <w:rFonts w:ascii="Times New Roman" w:hAnsi="Times New Roman" w:cs="Times New Roman"/>
        </w:rPr>
      </w:pPr>
      <w:r w:rsidRPr="00F87CA4">
        <w:rPr>
          <w:rFonts w:ascii="Times New Roman" w:hAnsi="Times New Roman" w:cs="Times New Roman"/>
        </w:rPr>
        <w:t>осуществляет иные полномочия в пределах компетенции.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11" w:name="sub_24"/>
      <w:r w:rsidRPr="00F87CA4">
        <w:rPr>
          <w:rFonts w:ascii="Times New Roman" w:hAnsi="Times New Roman" w:cs="Times New Roman"/>
        </w:rPr>
        <w:t>Комитет градостроительства и архитектуры города Челябинска:</w:t>
      </w:r>
    </w:p>
    <w:bookmarkEnd w:id="11"/>
    <w:p w:rsidR="00FC726A" w:rsidRPr="00F87CA4" w:rsidRDefault="00FC726A" w:rsidP="00912A2E">
      <w:pPr>
        <w:pStyle w:val="ad"/>
        <w:numPr>
          <w:ilvl w:val="0"/>
          <w:numId w:val="4"/>
        </w:numPr>
        <w:tabs>
          <w:tab w:val="left" w:pos="1134"/>
        </w:tabs>
        <w:ind w:left="0" w:firstLine="709"/>
        <w:rPr>
          <w:rFonts w:ascii="Times New Roman" w:hAnsi="Times New Roman" w:cs="Times New Roman"/>
        </w:rPr>
      </w:pPr>
      <w:r w:rsidRPr="00F87CA4">
        <w:rPr>
          <w:rFonts w:ascii="Times New Roman" w:hAnsi="Times New Roman" w:cs="Times New Roman"/>
        </w:rPr>
        <w:t>участвует в формировании единого городского рекламно-информационного пространства;</w:t>
      </w:r>
    </w:p>
    <w:p w:rsidR="00FC726A" w:rsidRPr="00F87CA4" w:rsidRDefault="00FC726A" w:rsidP="00912A2E">
      <w:pPr>
        <w:pStyle w:val="ad"/>
        <w:numPr>
          <w:ilvl w:val="0"/>
          <w:numId w:val="4"/>
        </w:numPr>
        <w:tabs>
          <w:tab w:val="left" w:pos="1134"/>
        </w:tabs>
        <w:ind w:left="0" w:firstLine="709"/>
        <w:rPr>
          <w:rFonts w:ascii="Times New Roman" w:hAnsi="Times New Roman" w:cs="Times New Roman"/>
        </w:rPr>
      </w:pPr>
      <w:r w:rsidRPr="00F87CA4">
        <w:rPr>
          <w:rFonts w:ascii="Times New Roman" w:hAnsi="Times New Roman" w:cs="Times New Roman"/>
        </w:rPr>
        <w:t>осуществляет согласование возможности установки рекламных конструкций в части соответствия внешнему архитектурному облику сложившейся застройки города. В случае, если установка и эксплуатация рекламной конструкции предполагается на земельных участках независимо от форм собственности, а также на зданиях или ином недвижимом имуществе, находящихся в собственности Челябинской области или муниципальной собственности города Челябинска, согласование возможности установки такой рекламной конструкции в части соответствия внешнему архитектурному облику сложившейся застройки города осуществляется в случае, если такая установка рекламной конструкции предусмотрена схемой размещения рекламных конструкций;</w:t>
      </w:r>
    </w:p>
    <w:p w:rsidR="00FC726A" w:rsidRPr="00F87CA4" w:rsidRDefault="00FC726A" w:rsidP="00912A2E">
      <w:pPr>
        <w:pStyle w:val="ad"/>
        <w:numPr>
          <w:ilvl w:val="0"/>
          <w:numId w:val="4"/>
        </w:numPr>
        <w:tabs>
          <w:tab w:val="left" w:pos="1134"/>
        </w:tabs>
        <w:ind w:left="0" w:firstLine="709"/>
        <w:rPr>
          <w:rFonts w:ascii="Times New Roman" w:hAnsi="Times New Roman" w:cs="Times New Roman"/>
        </w:rPr>
      </w:pPr>
      <w:r w:rsidRPr="00F87CA4">
        <w:rPr>
          <w:rFonts w:ascii="Times New Roman" w:hAnsi="Times New Roman" w:cs="Times New Roman"/>
        </w:rPr>
        <w:t>выдает мотивированное заключение о причинах отказа в согласовании возможности установки рекламной конструкции.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strike/>
        </w:rPr>
      </w:pPr>
      <w:bookmarkStart w:id="12" w:name="sub_25"/>
      <w:r w:rsidRPr="00F87CA4">
        <w:rPr>
          <w:rFonts w:ascii="Times New Roman" w:hAnsi="Times New Roman" w:cs="Times New Roman"/>
        </w:rPr>
        <w:t xml:space="preserve">Управление экологии и природопользования Администрации города Челябинска </w:t>
      </w:r>
      <w:r w:rsidRPr="00F87CA4">
        <w:rPr>
          <w:rFonts w:ascii="Times New Roman" w:hAnsi="Times New Roman" w:cs="Times New Roman"/>
          <w:bCs/>
        </w:rPr>
        <w:t>выдает разрешения на снос (пересадку), омолаживающую обрезку зеленых насаждений в случае, если при установке рекламных конструкций необходим снос (пересадка) или омолаживающая обрезка зеленых насаждений, в соответствии с муниципальными правовыми актами.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13" w:name="sub_26"/>
      <w:bookmarkEnd w:id="12"/>
      <w:r w:rsidRPr="00F87CA4">
        <w:rPr>
          <w:rFonts w:ascii="Times New Roman" w:hAnsi="Times New Roman" w:cs="Times New Roman"/>
        </w:rPr>
        <w:t>Уполномоченный орган в сфере охраны объектов культурного наследия:</w:t>
      </w:r>
    </w:p>
    <w:bookmarkEnd w:id="13"/>
    <w:p w:rsidR="00FC726A" w:rsidRPr="00F87CA4" w:rsidRDefault="00FC726A" w:rsidP="00506201">
      <w:pPr>
        <w:rPr>
          <w:rFonts w:ascii="Times New Roman" w:hAnsi="Times New Roman" w:cs="Times New Roman"/>
        </w:rPr>
      </w:pPr>
      <w:r w:rsidRPr="00F87CA4">
        <w:rPr>
          <w:rFonts w:ascii="Times New Roman" w:hAnsi="Times New Roman" w:cs="Times New Roman"/>
        </w:rPr>
        <w:t>1) согласовывает установку рекламных конструкций в случае размещения рекламных конструкций на объектах культурного наследия (памятниках истории и культуры);</w:t>
      </w:r>
    </w:p>
    <w:p w:rsidR="00FC726A" w:rsidRPr="00F87CA4" w:rsidRDefault="00FC726A" w:rsidP="00506201">
      <w:pPr>
        <w:rPr>
          <w:rFonts w:ascii="Times New Roman" w:hAnsi="Times New Roman" w:cs="Times New Roman"/>
        </w:rPr>
      </w:pPr>
      <w:r w:rsidRPr="00F87CA4">
        <w:rPr>
          <w:rFonts w:ascii="Times New Roman" w:hAnsi="Times New Roman" w:cs="Times New Roman"/>
        </w:rPr>
        <w:t>2) выдает мотивированное заключение о причинах отказа в согласовании установки рекламной конструкции.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14" w:name="sub_27"/>
      <w:r w:rsidRPr="00F87CA4">
        <w:rPr>
          <w:rFonts w:ascii="Times New Roman" w:hAnsi="Times New Roman" w:cs="Times New Roman"/>
        </w:rPr>
        <w:t>Управление благоустройства города Челябинска:</w:t>
      </w:r>
    </w:p>
    <w:bookmarkEnd w:id="14"/>
    <w:p w:rsidR="00FC726A" w:rsidRPr="00F87CA4" w:rsidRDefault="00FC726A" w:rsidP="00912A2E">
      <w:pPr>
        <w:pStyle w:val="ad"/>
        <w:numPr>
          <w:ilvl w:val="0"/>
          <w:numId w:val="5"/>
        </w:numPr>
        <w:tabs>
          <w:tab w:val="left" w:pos="1134"/>
        </w:tabs>
        <w:ind w:left="0" w:firstLine="709"/>
        <w:rPr>
          <w:rFonts w:ascii="Times New Roman" w:hAnsi="Times New Roman" w:cs="Times New Roman"/>
        </w:rPr>
      </w:pPr>
      <w:r w:rsidRPr="00F87CA4">
        <w:rPr>
          <w:rFonts w:ascii="Times New Roman" w:hAnsi="Times New Roman" w:cs="Times New Roman"/>
        </w:rPr>
        <w:t>осуществляет проверку проекта рекламной конструкции и ее территориального размещения требованиям технического регламента, в том числе требованиям стандартов, определяющих общие технические требования к средствам наружной рекламы;</w:t>
      </w:r>
    </w:p>
    <w:p w:rsidR="00FC726A" w:rsidRPr="00F87CA4" w:rsidRDefault="00FC726A" w:rsidP="00912A2E">
      <w:pPr>
        <w:pStyle w:val="ad"/>
        <w:numPr>
          <w:ilvl w:val="0"/>
          <w:numId w:val="5"/>
        </w:numPr>
        <w:tabs>
          <w:tab w:val="left" w:pos="1134"/>
        </w:tabs>
        <w:ind w:left="0" w:firstLine="709"/>
        <w:rPr>
          <w:rFonts w:ascii="Times New Roman" w:hAnsi="Times New Roman" w:cs="Times New Roman"/>
        </w:rPr>
      </w:pPr>
      <w:r w:rsidRPr="00F87CA4">
        <w:rPr>
          <w:rFonts w:ascii="Times New Roman" w:hAnsi="Times New Roman" w:cs="Times New Roman"/>
        </w:rPr>
        <w:t>осуществляет согласование установки рекламных конструкций;</w:t>
      </w:r>
    </w:p>
    <w:p w:rsidR="00FC726A" w:rsidRPr="00F87CA4" w:rsidRDefault="00FC726A" w:rsidP="00912A2E">
      <w:pPr>
        <w:pStyle w:val="ad"/>
        <w:numPr>
          <w:ilvl w:val="0"/>
          <w:numId w:val="5"/>
        </w:numPr>
        <w:tabs>
          <w:tab w:val="left" w:pos="1134"/>
        </w:tabs>
        <w:ind w:left="0" w:firstLine="709"/>
        <w:rPr>
          <w:rFonts w:ascii="Times New Roman" w:hAnsi="Times New Roman" w:cs="Times New Roman"/>
        </w:rPr>
      </w:pPr>
      <w:r w:rsidRPr="00F87CA4">
        <w:rPr>
          <w:rFonts w:ascii="Times New Roman" w:hAnsi="Times New Roman" w:cs="Times New Roman"/>
        </w:rPr>
        <w:t>выдает мотивированное заключение о причинах отказа в согласовании установки рекламной конструкции.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15" w:name="sub_28"/>
      <w:r w:rsidRPr="00F87CA4">
        <w:rPr>
          <w:rFonts w:ascii="Times New Roman" w:hAnsi="Times New Roman" w:cs="Times New Roman"/>
        </w:rPr>
        <w:t>Организации – владельцы инженерных коммуникаций:</w:t>
      </w:r>
    </w:p>
    <w:bookmarkEnd w:id="15"/>
    <w:p w:rsidR="00FC726A" w:rsidRPr="00F87CA4" w:rsidRDefault="00FC726A" w:rsidP="00912A2E">
      <w:pPr>
        <w:pStyle w:val="ad"/>
        <w:numPr>
          <w:ilvl w:val="0"/>
          <w:numId w:val="6"/>
        </w:numPr>
        <w:tabs>
          <w:tab w:val="left" w:pos="1134"/>
        </w:tabs>
        <w:ind w:left="0" w:firstLine="709"/>
        <w:rPr>
          <w:rFonts w:ascii="Times New Roman" w:hAnsi="Times New Roman" w:cs="Times New Roman"/>
        </w:rPr>
      </w:pPr>
      <w:r w:rsidRPr="00F87CA4">
        <w:rPr>
          <w:rFonts w:ascii="Times New Roman" w:hAnsi="Times New Roman" w:cs="Times New Roman"/>
        </w:rPr>
        <w:t>осуществляют функции по согласованию размещения рекламных конструкций в границах земельных участков, занятых инженерными коммуникациями и их охранными зонами на территории города Челябинска;</w:t>
      </w:r>
    </w:p>
    <w:p w:rsidR="00FC726A" w:rsidRPr="00F87CA4" w:rsidRDefault="00FC726A" w:rsidP="00912A2E">
      <w:pPr>
        <w:pStyle w:val="ad"/>
        <w:numPr>
          <w:ilvl w:val="0"/>
          <w:numId w:val="6"/>
        </w:numPr>
        <w:tabs>
          <w:tab w:val="left" w:pos="1134"/>
        </w:tabs>
        <w:ind w:left="0" w:firstLine="709"/>
        <w:rPr>
          <w:rFonts w:ascii="Times New Roman" w:hAnsi="Times New Roman" w:cs="Times New Roman"/>
        </w:rPr>
      </w:pPr>
      <w:r w:rsidRPr="00F87CA4">
        <w:rPr>
          <w:rFonts w:ascii="Times New Roman" w:hAnsi="Times New Roman" w:cs="Times New Roman"/>
        </w:rPr>
        <w:t>выполняют работы по определению технической возможности размещения рекламных конструкций;</w:t>
      </w:r>
    </w:p>
    <w:p w:rsidR="00FC726A" w:rsidRPr="00F87CA4" w:rsidRDefault="00FC726A" w:rsidP="00912A2E">
      <w:pPr>
        <w:pStyle w:val="ad"/>
        <w:numPr>
          <w:ilvl w:val="0"/>
          <w:numId w:val="6"/>
        </w:numPr>
        <w:tabs>
          <w:tab w:val="left" w:pos="1134"/>
        </w:tabs>
        <w:ind w:left="0" w:firstLine="709"/>
        <w:rPr>
          <w:rFonts w:ascii="Times New Roman" w:hAnsi="Times New Roman" w:cs="Times New Roman"/>
        </w:rPr>
      </w:pPr>
      <w:r w:rsidRPr="00F87CA4">
        <w:rPr>
          <w:rFonts w:ascii="Times New Roman" w:hAnsi="Times New Roman" w:cs="Times New Roman"/>
        </w:rPr>
        <w:t>выдают мотивированное заключение о причинах отказа в согласовании установки рекламной конструкции.</w:t>
      </w:r>
    </w:p>
    <w:p w:rsidR="00FC726A" w:rsidRDefault="00FC726A" w:rsidP="00506201">
      <w:pPr>
        <w:ind w:firstLine="0"/>
        <w:rPr>
          <w:rFonts w:ascii="Times New Roman" w:hAnsi="Times New Roman" w:cs="Times New Roman"/>
        </w:rPr>
      </w:pPr>
    </w:p>
    <w:p w:rsidR="00506201" w:rsidRDefault="00506201" w:rsidP="00506201">
      <w:pPr>
        <w:ind w:firstLine="0"/>
        <w:rPr>
          <w:rFonts w:ascii="Times New Roman" w:hAnsi="Times New Roman" w:cs="Times New Roman"/>
        </w:rPr>
      </w:pPr>
    </w:p>
    <w:p w:rsidR="00506201" w:rsidRPr="00F87CA4" w:rsidRDefault="00506201" w:rsidP="00506201">
      <w:pPr>
        <w:ind w:firstLine="0"/>
        <w:rPr>
          <w:rFonts w:ascii="Times New Roman" w:hAnsi="Times New Roman" w:cs="Times New Roman"/>
        </w:rPr>
      </w:pPr>
    </w:p>
    <w:p w:rsidR="00FC726A" w:rsidRPr="00F87CA4" w:rsidRDefault="00FC726A" w:rsidP="00506201">
      <w:pPr>
        <w:pStyle w:val="1"/>
        <w:spacing w:before="0" w:after="0"/>
        <w:rPr>
          <w:rFonts w:ascii="Times New Roman" w:hAnsi="Times New Roman" w:cs="Times New Roman"/>
          <w:color w:val="auto"/>
        </w:rPr>
      </w:pPr>
      <w:bookmarkStart w:id="16" w:name="sub_39"/>
      <w:r w:rsidRPr="00F87CA4">
        <w:rPr>
          <w:rFonts w:ascii="Times New Roman" w:hAnsi="Times New Roman" w:cs="Times New Roman"/>
          <w:color w:val="auto"/>
          <w:lang w:val="en-US"/>
        </w:rPr>
        <w:lastRenderedPageBreak/>
        <w:t>III</w:t>
      </w:r>
      <w:r w:rsidRPr="00F87CA4">
        <w:rPr>
          <w:rFonts w:ascii="Times New Roman" w:hAnsi="Times New Roman" w:cs="Times New Roman"/>
          <w:color w:val="auto"/>
        </w:rPr>
        <w:t xml:space="preserve">. </w:t>
      </w:r>
      <w:r w:rsidRPr="00506201">
        <w:rPr>
          <w:rFonts w:ascii="Times New Roman" w:hAnsi="Times New Roman" w:cs="Times New Roman"/>
          <w:caps/>
          <w:color w:val="auto"/>
        </w:rPr>
        <w:t>Виды рекламных конструкций</w:t>
      </w:r>
    </w:p>
    <w:bookmarkEnd w:id="16"/>
    <w:p w:rsidR="00FC726A" w:rsidRPr="00F87CA4" w:rsidRDefault="00FC726A" w:rsidP="00506201">
      <w:pPr>
        <w:rPr>
          <w:rFonts w:ascii="Times New Roman" w:hAnsi="Times New Roman" w:cs="Times New Roman"/>
        </w:rPr>
      </w:pP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Рекламные конструкции</w:t>
      </w:r>
      <w:r w:rsidRPr="00F87CA4">
        <w:rPr>
          <w:rFonts w:ascii="Times New Roman" w:hAnsi="Times New Roman" w:cs="Times New Roman"/>
        </w:rPr>
        <w:t xml:space="preserve"> – технические средства стабильного территориального размещения, используемые для распространения рекламы,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FC726A" w:rsidRPr="00F87CA4" w:rsidRDefault="00FC726A" w:rsidP="00506201">
      <w:pPr>
        <w:rPr>
          <w:rFonts w:ascii="Times New Roman" w:hAnsi="Times New Roman" w:cs="Times New Roman"/>
        </w:rPr>
      </w:pPr>
      <w:bookmarkStart w:id="17" w:name="sub_2228"/>
      <w:r w:rsidRPr="00F87CA4">
        <w:rPr>
          <w:rFonts w:ascii="Times New Roman" w:hAnsi="Times New Roman" w:cs="Times New Roman"/>
        </w:rPr>
        <w:t>Установка фундаментов размещения стационарных средств наружной рекламы производится с соблюдением требований государственных стандартов, применяемых на территории Российской Федерации.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18" w:name="sub_38"/>
      <w:bookmarkEnd w:id="17"/>
      <w:r w:rsidRPr="00F87CA4">
        <w:rPr>
          <w:rFonts w:ascii="Times New Roman" w:hAnsi="Times New Roman" w:cs="Times New Roman"/>
        </w:rPr>
        <w:t>Виды рекламных конструкций:</w:t>
      </w:r>
    </w:p>
    <w:bookmarkEnd w:id="18"/>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буквенное сообщение, в том числе выполненное в виде объемно-пространственных конструкций,</w:t>
      </w:r>
      <w:r w:rsidRPr="00F87CA4">
        <w:rPr>
          <w:rFonts w:ascii="Times New Roman" w:hAnsi="Times New Roman" w:cs="Times New Roman"/>
          <w:b/>
        </w:rPr>
        <w:t xml:space="preserve"> </w:t>
      </w:r>
      <w:r w:rsidRPr="00F87CA4">
        <w:rPr>
          <w:rFonts w:ascii="Times New Roman" w:hAnsi="Times New Roman" w:cs="Times New Roman"/>
        </w:rPr>
        <w:t>– элементы оформления главных фасадов зданий,</w:t>
      </w:r>
      <w:r w:rsidR="00506201">
        <w:rPr>
          <w:rFonts w:ascii="Times New Roman" w:hAnsi="Times New Roman" w:cs="Times New Roman"/>
        </w:rPr>
        <w:br/>
      </w:r>
      <w:r w:rsidRPr="00F87CA4">
        <w:rPr>
          <w:rFonts w:ascii="Times New Roman" w:hAnsi="Times New Roman" w:cs="Times New Roman"/>
        </w:rPr>
        <w:t>в которых расположены организации, содержащие рекламную информацию об этих организациях;</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Fonts w:ascii="Times New Roman" w:hAnsi="Times New Roman" w:cs="Times New Roman"/>
        </w:rPr>
        <w:t>указатели - плоскостные элементы, закрепленные параллельно фасадам зданий либо на опорах, на которых может быть размещена рекламная информация, указывающие направление движения к объекту;</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маркизы</w:t>
      </w:r>
      <w:r w:rsidRPr="00F87CA4">
        <w:rPr>
          <w:rFonts w:ascii="Times New Roman" w:hAnsi="Times New Roman" w:cs="Times New Roman"/>
          <w:b/>
        </w:rPr>
        <w:t xml:space="preserve"> </w:t>
      </w:r>
      <w:r w:rsidRPr="00F87CA4">
        <w:rPr>
          <w:rFonts w:ascii="Times New Roman" w:hAnsi="Times New Roman" w:cs="Times New Roman"/>
        </w:rPr>
        <w:t>– козырьки, навесы с нанесенной на них рекламной информацией, размещенные над витринами, входами или проемами зданий и сооружений, состоящие из элементов крепления к зданию, каркаса и информационного поля;</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крышные установки</w:t>
      </w:r>
      <w:r w:rsidRPr="00F87CA4">
        <w:rPr>
          <w:rFonts w:ascii="Times New Roman" w:hAnsi="Times New Roman" w:cs="Times New Roman"/>
          <w:b/>
        </w:rPr>
        <w:t xml:space="preserve"> </w:t>
      </w:r>
      <w:r w:rsidRPr="00F87CA4">
        <w:rPr>
          <w:rFonts w:ascii="Times New Roman" w:hAnsi="Times New Roman" w:cs="Times New Roman"/>
        </w:rPr>
        <w:t>– различного рода объемные или плоскостные установки, расположенные полностью или частично выше уровня карниза или на крыше, содержащие рекламную информацию.</w:t>
      </w:r>
    </w:p>
    <w:p w:rsidR="00FC726A" w:rsidRPr="00F87CA4" w:rsidRDefault="00FC726A" w:rsidP="00506201">
      <w:pPr>
        <w:rPr>
          <w:rFonts w:ascii="Times New Roman" w:hAnsi="Times New Roman" w:cs="Times New Roman"/>
        </w:rPr>
      </w:pPr>
      <w:r w:rsidRPr="00F87CA4">
        <w:rPr>
          <w:rFonts w:ascii="Times New Roman" w:hAnsi="Times New Roman" w:cs="Times New Roman"/>
        </w:rPr>
        <w:t>Крышные установки должны иметь систему пожаротушения и быть оборудованы системой аварийного отключения от сети электропитания.</w:t>
      </w:r>
    </w:p>
    <w:p w:rsidR="00FC726A" w:rsidRPr="00F87CA4" w:rsidRDefault="00FC726A" w:rsidP="00506201">
      <w:pPr>
        <w:rPr>
          <w:rFonts w:ascii="Times New Roman" w:hAnsi="Times New Roman" w:cs="Times New Roman"/>
        </w:rPr>
      </w:pPr>
      <w:r w:rsidRPr="00F87CA4">
        <w:rPr>
          <w:rFonts w:ascii="Times New Roman" w:hAnsi="Times New Roman" w:cs="Times New Roman"/>
        </w:rPr>
        <w:t>Проекты крышных установок в обязательном порядке должны пройти экспертизу на безопасность, включая экспертизу на ветровую устойчивость с учетом конкретного места размещения;</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отдельно стоящие щитовые установки</w:t>
      </w:r>
      <w:r w:rsidRPr="00F87CA4">
        <w:rPr>
          <w:rFonts w:ascii="Times New Roman" w:hAnsi="Times New Roman" w:cs="Times New Roman"/>
          <w:b/>
        </w:rPr>
        <w:t xml:space="preserve"> </w:t>
      </w:r>
      <w:r w:rsidRPr="00F87CA4">
        <w:rPr>
          <w:rFonts w:ascii="Times New Roman" w:hAnsi="Times New Roman" w:cs="Times New Roman"/>
        </w:rPr>
        <w:t>– односторонние или многосторонние конструкции, имеющие внешние поверхности для размещения рекламной информации, состоящие из фундамента, каркаса, информационного поля.</w:t>
      </w:r>
    </w:p>
    <w:p w:rsidR="00FC726A" w:rsidRDefault="00FC726A" w:rsidP="00506201">
      <w:pPr>
        <w:rPr>
          <w:rFonts w:ascii="Times New Roman" w:hAnsi="Times New Roman" w:cs="Times New Roman"/>
        </w:rPr>
      </w:pPr>
      <w:r w:rsidRPr="00F87CA4">
        <w:rPr>
          <w:rFonts w:ascii="Times New Roman" w:hAnsi="Times New Roman" w:cs="Times New Roman"/>
        </w:rPr>
        <w:t>Щитовые установки выполняются, как правило, в двустороннем варианте. Щитовые установки, выполненные в одностороннем варианте, должны иметь декоративно оформленную обратную сторону.</w:t>
      </w:r>
    </w:p>
    <w:p w:rsidR="00FC726A" w:rsidRPr="00F87CA4" w:rsidRDefault="00FC726A" w:rsidP="00506201">
      <w:pPr>
        <w:rPr>
          <w:rFonts w:ascii="Times New Roman" w:hAnsi="Times New Roman" w:cs="Times New Roman"/>
        </w:rPr>
      </w:pPr>
      <w:r w:rsidRPr="00F87CA4">
        <w:rPr>
          <w:rFonts w:ascii="Times New Roman" w:hAnsi="Times New Roman" w:cs="Times New Roman"/>
        </w:rPr>
        <w:t>Щитовые установки могут быть оборудованы устройством автоматической смены рекламных изображений (призматроны).</w:t>
      </w:r>
    </w:p>
    <w:p w:rsidR="00FC726A" w:rsidRPr="00F87CA4" w:rsidRDefault="00FC726A" w:rsidP="00506201">
      <w:pPr>
        <w:rPr>
          <w:rFonts w:ascii="Times New Roman" w:hAnsi="Times New Roman" w:cs="Times New Roman"/>
        </w:rPr>
      </w:pPr>
      <w:r w:rsidRPr="00F87CA4">
        <w:rPr>
          <w:rFonts w:ascii="Times New Roman" w:hAnsi="Times New Roman" w:cs="Times New Roman"/>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FC726A" w:rsidRPr="00F87CA4" w:rsidRDefault="00FC726A" w:rsidP="00506201">
      <w:pPr>
        <w:rPr>
          <w:rFonts w:ascii="Times New Roman" w:hAnsi="Times New Roman" w:cs="Times New Roman"/>
        </w:rPr>
      </w:pPr>
      <w:r w:rsidRPr="00F87CA4">
        <w:rPr>
          <w:rFonts w:ascii="Times New Roman" w:hAnsi="Times New Roman" w:cs="Times New Roman"/>
        </w:rPr>
        <w:t>Щитовые установки не должны иметь видимых элементов соединения различных частей конструкций (торцевых поверхностей конструкций, крепления осветительной арматуры, соединений с основанием).</w:t>
      </w:r>
    </w:p>
    <w:p w:rsidR="00FC726A" w:rsidRPr="00F87CA4" w:rsidRDefault="00FC726A" w:rsidP="00506201">
      <w:pPr>
        <w:rPr>
          <w:rFonts w:ascii="Times New Roman" w:hAnsi="Times New Roman" w:cs="Times New Roman"/>
        </w:rPr>
      </w:pPr>
      <w:r w:rsidRPr="00F87CA4">
        <w:rPr>
          <w:rFonts w:ascii="Times New Roman" w:hAnsi="Times New Roman" w:cs="Times New Roman"/>
        </w:rPr>
        <w:t>Щитовые установки должны быть оборудованы системой аварийного отключения от сети электропитания и соответствовать требованиям пожарной безопасности;</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стенды</w:t>
      </w:r>
      <w:r w:rsidRPr="00F87CA4">
        <w:rPr>
          <w:rFonts w:ascii="Times New Roman" w:hAnsi="Times New Roman" w:cs="Times New Roman"/>
          <w:b/>
        </w:rPr>
        <w:t xml:space="preserve"> </w:t>
      </w:r>
      <w:r w:rsidRPr="00F87CA4">
        <w:rPr>
          <w:rFonts w:ascii="Times New Roman" w:hAnsi="Times New Roman" w:cs="Times New Roman"/>
        </w:rPr>
        <w:t>– рекламные конструкции малого формата, с одним или двумя информационными полями, располагаемые на территории города на землях общего пользования (тротуары, остановочные комплексы, газоны, скверы и площади). Площадь информационного поля стенда определяется общей площадью его сторон. Размер одной стороны информационного поля стенда не должен превышать 1,5 кв. м;</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стелы</w:t>
      </w:r>
      <w:r w:rsidRPr="00F87CA4">
        <w:rPr>
          <w:rFonts w:ascii="Times New Roman" w:hAnsi="Times New Roman" w:cs="Times New Roman"/>
          <w:b/>
        </w:rPr>
        <w:t xml:space="preserve"> </w:t>
      </w:r>
      <w:r w:rsidRPr="00F87CA4">
        <w:rPr>
          <w:rFonts w:ascii="Times New Roman" w:hAnsi="Times New Roman" w:cs="Times New Roman"/>
        </w:rPr>
        <w:t xml:space="preserve">– рекламные конструкции индивидуального проектирования, высокие, вытянутые в вертикальной плоскости, устанавливаемые, как правило, в непосредственной </w:t>
      </w:r>
      <w:r w:rsidRPr="00F87CA4">
        <w:rPr>
          <w:rFonts w:ascii="Times New Roman" w:hAnsi="Times New Roman" w:cs="Times New Roman"/>
        </w:rPr>
        <w:lastRenderedPageBreak/>
        <w:t>близости к объекту рекламы;</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сити-борды</w:t>
      </w:r>
      <w:r w:rsidRPr="00F87CA4">
        <w:rPr>
          <w:rFonts w:ascii="Times New Roman" w:hAnsi="Times New Roman" w:cs="Times New Roman"/>
          <w:b/>
        </w:rPr>
        <w:t xml:space="preserve"> </w:t>
      </w:r>
      <w:r w:rsidRPr="00F87CA4">
        <w:rPr>
          <w:rFonts w:ascii="Times New Roman" w:hAnsi="Times New Roman" w:cs="Times New Roman"/>
        </w:rPr>
        <w:t>– рекламные конструкции среднего формата, с подсветом, имеющие одну или две поверхности для размещения рекламы. Площадь информационного поля сити-борда определяется общей площадью его эксплуатируемых сторон. Площадь одной стороны информационного поля сити</w:t>
      </w:r>
      <w:r>
        <w:rPr>
          <w:rFonts w:ascii="Times New Roman" w:hAnsi="Times New Roman" w:cs="Times New Roman"/>
        </w:rPr>
        <w:t>-</w:t>
      </w:r>
      <w:r w:rsidRPr="00F87CA4">
        <w:rPr>
          <w:rFonts w:ascii="Times New Roman" w:hAnsi="Times New Roman" w:cs="Times New Roman"/>
        </w:rPr>
        <w:t>борда не должна превышать 10 кв. м. Длина информационного поля допускается не более 4 м, ширина – не менее 2 м.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FC726A" w:rsidRPr="00F87CA4" w:rsidRDefault="00FC726A" w:rsidP="00506201">
      <w:pPr>
        <w:rPr>
          <w:rFonts w:ascii="Times New Roman" w:hAnsi="Times New Roman" w:cs="Times New Roman"/>
        </w:rPr>
      </w:pPr>
      <w:r w:rsidRPr="00F87CA4">
        <w:rPr>
          <w:rFonts w:ascii="Times New Roman" w:hAnsi="Times New Roman" w:cs="Times New Roman"/>
        </w:rPr>
        <w:t>Сити-борды могут быть оборудованы устройством автоматической смены рекламных изображений (призматроны, скроллеры);</w:t>
      </w:r>
    </w:p>
    <w:p w:rsidR="00FC726A" w:rsidRPr="00F87CA4" w:rsidRDefault="00FC726A" w:rsidP="001D2FA7">
      <w:pPr>
        <w:pStyle w:val="ad"/>
        <w:numPr>
          <w:ilvl w:val="0"/>
          <w:numId w:val="7"/>
        </w:numPr>
        <w:tabs>
          <w:tab w:val="left" w:pos="993"/>
        </w:tabs>
        <w:ind w:left="0" w:firstLine="709"/>
        <w:rPr>
          <w:rFonts w:ascii="Times New Roman" w:hAnsi="Times New Roman" w:cs="Times New Roman"/>
        </w:rPr>
      </w:pPr>
      <w:r w:rsidRPr="00F87CA4">
        <w:rPr>
          <w:rStyle w:val="a3"/>
          <w:rFonts w:ascii="Times New Roman" w:hAnsi="Times New Roman" w:cs="Times New Roman"/>
          <w:b w:val="0"/>
          <w:bCs/>
          <w:color w:val="auto"/>
        </w:rPr>
        <w:t>сити-форматы</w:t>
      </w:r>
      <w:r w:rsidRPr="00F87CA4">
        <w:rPr>
          <w:rFonts w:ascii="Times New Roman" w:hAnsi="Times New Roman" w:cs="Times New Roman"/>
          <w:b/>
        </w:rPr>
        <w:t xml:space="preserve"> </w:t>
      </w:r>
      <w:r w:rsidRPr="00F87CA4">
        <w:rPr>
          <w:rFonts w:ascii="Times New Roman" w:hAnsi="Times New Roman" w:cs="Times New Roman"/>
        </w:rPr>
        <w:t>– двухсторонние рекламные конструкции малого формата с двумя информационными полями, располагаемые на тротуарах или на прилегающих к тротуарам газонах, а также в составе остановочных комплексов общественного транспорта. Размер информационного поля рекламной конструкции сити-формата составляет 1,2 м x 1,8 м. Площадь информационного поля рекламной конструкции сити-формата определяется общей площадью двух его сторон. Рекламные конструкции сити-формата должны быть 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FC726A" w:rsidRPr="00F87CA4" w:rsidRDefault="00FC726A" w:rsidP="00506201">
      <w:pPr>
        <w:rPr>
          <w:rFonts w:ascii="Times New Roman" w:hAnsi="Times New Roman" w:cs="Times New Roman"/>
        </w:rPr>
      </w:pPr>
      <w:r w:rsidRPr="00F87CA4">
        <w:rPr>
          <w:rFonts w:ascii="Times New Roman" w:hAnsi="Times New Roman" w:cs="Times New Roman"/>
        </w:rPr>
        <w:t>Сити-форматы могут быть оборудованы устройством автоматической смены рекламных изображений (скроллеры);</w:t>
      </w:r>
    </w:p>
    <w:p w:rsidR="00FC726A" w:rsidRPr="00F87CA4" w:rsidRDefault="00FC726A" w:rsidP="001D2FA7">
      <w:pPr>
        <w:pStyle w:val="ad"/>
        <w:numPr>
          <w:ilvl w:val="0"/>
          <w:numId w:val="7"/>
        </w:numPr>
        <w:tabs>
          <w:tab w:val="left" w:pos="1134"/>
        </w:tabs>
        <w:ind w:left="0" w:firstLine="709"/>
        <w:rPr>
          <w:rFonts w:ascii="Times New Roman" w:hAnsi="Times New Roman" w:cs="Times New Roman"/>
        </w:rPr>
      </w:pPr>
      <w:r w:rsidRPr="00F87CA4">
        <w:rPr>
          <w:rFonts w:ascii="Times New Roman" w:hAnsi="Times New Roman" w:cs="Times New Roman"/>
        </w:rPr>
        <w:t xml:space="preserve"> </w:t>
      </w:r>
      <w:r w:rsidRPr="00F87CA4">
        <w:rPr>
          <w:rStyle w:val="a3"/>
          <w:rFonts w:ascii="Times New Roman" w:hAnsi="Times New Roman" w:cs="Times New Roman"/>
          <w:b w:val="0"/>
          <w:bCs/>
          <w:color w:val="auto"/>
        </w:rPr>
        <w:t>панель-кронштейны</w:t>
      </w:r>
      <w:r w:rsidRPr="00F87CA4">
        <w:rPr>
          <w:rFonts w:ascii="Times New Roman" w:hAnsi="Times New Roman" w:cs="Times New Roman"/>
          <w:b/>
        </w:rPr>
        <w:t xml:space="preserve"> </w:t>
      </w:r>
      <w:r w:rsidRPr="00F87CA4">
        <w:rPr>
          <w:rFonts w:ascii="Times New Roman" w:hAnsi="Times New Roman" w:cs="Times New Roman"/>
        </w:rPr>
        <w:t>– двухсторонние консольные плоскостные рекламные конструкции, устанавливаемые сбоку или по центру опор городского освещения или опор контактной сети, на отдельно стоящих стойках или перпендикулярно фасаду зданий с внутренней подсветкой.</w:t>
      </w:r>
    </w:p>
    <w:p w:rsidR="0091453A" w:rsidRPr="00454499" w:rsidRDefault="0091453A" w:rsidP="00506201">
      <w:pPr>
        <w:rPr>
          <w:rFonts w:ascii="Times New Roman" w:hAnsi="Times New Roman" w:cs="Times New Roman"/>
        </w:rPr>
      </w:pPr>
      <w:r w:rsidRPr="00454499">
        <w:rPr>
          <w:rFonts w:ascii="Times New Roman" w:hAnsi="Times New Roman" w:cs="Times New Roman"/>
        </w:rPr>
        <w:t>Панель-кронштейны, размещаемые на опорах городского освещения или опорах контактной сети, на отдельно стоящих стойках, должны иметь размер информационного поля, не превышающий 1,8 м на 1,2 м.</w:t>
      </w:r>
    </w:p>
    <w:p w:rsidR="0091453A" w:rsidRPr="00454499" w:rsidRDefault="0091453A" w:rsidP="00506201">
      <w:pPr>
        <w:rPr>
          <w:rFonts w:ascii="Times New Roman" w:hAnsi="Times New Roman" w:cs="Times New Roman"/>
        </w:rPr>
      </w:pPr>
      <w:r w:rsidRPr="00454499">
        <w:rPr>
          <w:rFonts w:ascii="Times New Roman" w:hAnsi="Times New Roman" w:cs="Times New Roman"/>
        </w:rPr>
        <w:t xml:space="preserve">Панель-кронштейны, устанавливаемые на фасадах зданий и сооружений, размещаются на расстоянии </w:t>
      </w:r>
      <w:r w:rsidR="005F57CA">
        <w:rPr>
          <w:rFonts w:ascii="Times New Roman" w:hAnsi="Times New Roman" w:cs="Times New Roman"/>
        </w:rPr>
        <w:t xml:space="preserve">не </w:t>
      </w:r>
      <w:r w:rsidRPr="00454499">
        <w:rPr>
          <w:rFonts w:ascii="Times New Roman" w:hAnsi="Times New Roman" w:cs="Times New Roman"/>
        </w:rPr>
        <w:t>менее 10 м от консольных вывесок или других панель-кронштейнов. Не допускается размещение панель-кронштейна над другим панель-кронштейном или консольной вывеской.</w:t>
      </w:r>
    </w:p>
    <w:p w:rsidR="00FC726A" w:rsidRPr="00F87CA4" w:rsidRDefault="00FC726A" w:rsidP="00506201">
      <w:pPr>
        <w:rPr>
          <w:rFonts w:ascii="Times New Roman" w:hAnsi="Times New Roman" w:cs="Times New Roman"/>
        </w:rPr>
      </w:pPr>
      <w:r w:rsidRPr="00F87CA4">
        <w:rPr>
          <w:rFonts w:ascii="Times New Roman" w:hAnsi="Times New Roman" w:cs="Times New Roman"/>
        </w:rPr>
        <w:t>На зданиях панели-кронштейны размещаются, как правило, на уровне между первым и вторым этажами. На опорах городского освещения или опорах контактной сети панели-кронштейны размещаются не ниже 4,5 м от уровня земли. При размещении сбоку на опоре панели-кронштейны должны быть ориентированы в сторону, противоположную проезжей части. Размещение на опоре более одной рекламной конструкции не допускается.</w:t>
      </w:r>
    </w:p>
    <w:p w:rsidR="00FC726A" w:rsidRPr="00F87CA4" w:rsidRDefault="00FC726A" w:rsidP="00506201">
      <w:pPr>
        <w:rPr>
          <w:rFonts w:ascii="Times New Roman" w:hAnsi="Times New Roman" w:cs="Times New Roman"/>
        </w:rPr>
      </w:pPr>
      <w:r w:rsidRPr="00F87CA4">
        <w:rPr>
          <w:rFonts w:ascii="Times New Roman" w:hAnsi="Times New Roman" w:cs="Times New Roman"/>
        </w:rPr>
        <w:t>Конструктивные элементы жесткости и крепления (болтовые соединения, элементы опор, технологические косынки и тому подобное) должны быть закрыты декоративными элементами;</w:t>
      </w:r>
    </w:p>
    <w:p w:rsidR="00FC726A" w:rsidRPr="00F87CA4" w:rsidRDefault="00FC726A" w:rsidP="001D2FA7">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световые короба</w:t>
      </w:r>
      <w:r w:rsidRPr="00F87CA4">
        <w:rPr>
          <w:rFonts w:ascii="Times New Roman" w:hAnsi="Times New Roman" w:cs="Times New Roman"/>
        </w:rPr>
        <w:t xml:space="preserve"> – индивидуальные рекламные конструкции, размещаемые на стенах зданий, сооружений и представляющие собой объемные конструкции с лицевыми поверхностями из транслюцентного (пропускающего свет) материала, с боковинами и тыльными (задними) поверхностями из пластика ПВХ (поливинилхлорида)</w:t>
      </w:r>
      <w:r w:rsidR="005F57CA">
        <w:rPr>
          <w:rFonts w:ascii="Times New Roman" w:hAnsi="Times New Roman" w:cs="Times New Roman"/>
        </w:rPr>
        <w:t xml:space="preserve"> </w:t>
      </w:r>
      <w:r w:rsidR="005F57CA" w:rsidRPr="005F57CA">
        <w:rPr>
          <w:rFonts w:ascii="Times New Roman" w:hAnsi="Times New Roman" w:cs="Times New Roman"/>
        </w:rPr>
        <w:t xml:space="preserve">или </w:t>
      </w:r>
      <w:r w:rsidR="005F57CA" w:rsidRPr="005F57CA">
        <w:rPr>
          <w:rFonts w:ascii="Times New Roman" w:hAnsi="Times New Roman" w:cs="Times New Roman"/>
          <w:spacing w:val="-2"/>
        </w:rPr>
        <w:t>алюминиевого композитного материала</w:t>
      </w:r>
      <w:r w:rsidRPr="005F57CA">
        <w:rPr>
          <w:rFonts w:ascii="Times New Roman" w:hAnsi="Times New Roman" w:cs="Times New Roman"/>
          <w:spacing w:val="-2"/>
        </w:rPr>
        <w:t>, оснащенные внутренними элементами подсветки;</w:t>
      </w:r>
    </w:p>
    <w:p w:rsidR="00FC726A" w:rsidRPr="00F87CA4" w:rsidRDefault="00FC726A" w:rsidP="001D2FA7">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афишные стенды</w:t>
      </w:r>
      <w:r w:rsidRPr="00F87CA4">
        <w:rPr>
          <w:rFonts w:ascii="Times New Roman" w:hAnsi="Times New Roman" w:cs="Times New Roman"/>
        </w:rPr>
        <w:t xml:space="preserve"> – рекламные конструкции малого формата, с одним или двумя информационными полями, располагаемые на тротуарах или на прилегающих к тротуарам газонах. Площадь информационного поля афишного стенда определяется общей площадью его сторон. Афишные стенды не имеют подсветки.</w:t>
      </w:r>
    </w:p>
    <w:p w:rsidR="00FC726A" w:rsidRPr="00F87CA4" w:rsidRDefault="00FC726A" w:rsidP="00506201">
      <w:pPr>
        <w:rPr>
          <w:rFonts w:ascii="Times New Roman" w:hAnsi="Times New Roman" w:cs="Times New Roman"/>
        </w:rPr>
      </w:pPr>
      <w:r w:rsidRPr="00F87CA4">
        <w:rPr>
          <w:rFonts w:ascii="Times New Roman" w:hAnsi="Times New Roman" w:cs="Times New Roman"/>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w:t>
      </w:r>
      <w:r w:rsidRPr="00F87CA4">
        <w:rPr>
          <w:rFonts w:ascii="Times New Roman" w:hAnsi="Times New Roman" w:cs="Times New Roman"/>
        </w:rPr>
        <w:lastRenderedPageBreak/>
        <w:t>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FC726A" w:rsidRPr="00F87CA4" w:rsidRDefault="00FC726A" w:rsidP="001D2FA7">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тумбы</w:t>
      </w:r>
      <w:r w:rsidRPr="00F87CA4">
        <w:rPr>
          <w:rFonts w:ascii="Times New Roman" w:hAnsi="Times New Roman" w:cs="Times New Roman"/>
          <w:b/>
        </w:rPr>
        <w:t xml:space="preserve"> </w:t>
      </w:r>
      <w:r w:rsidRPr="00F87CA4">
        <w:rPr>
          <w:rFonts w:ascii="Times New Roman" w:hAnsi="Times New Roman" w:cs="Times New Roman"/>
        </w:rPr>
        <w:t xml:space="preserve">– отдельно стоящие объемные конструкции в виде призм и цилиндров. </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Афишные тумбы – отдельно стоящие объемные конструкции в </w:t>
      </w:r>
      <w:r w:rsidRPr="00F87CA4">
        <w:rPr>
          <w:rFonts w:ascii="Times New Roman" w:hAnsi="Times New Roman" w:cs="Times New Roman"/>
          <w:color w:val="000000"/>
        </w:rPr>
        <w:t>виде призм и цилиндров, предназначенные для размещения рекламы и инф</w:t>
      </w:r>
      <w:r w:rsidRPr="00F87CA4">
        <w:rPr>
          <w:rFonts w:ascii="Times New Roman" w:hAnsi="Times New Roman" w:cs="Times New Roman"/>
        </w:rPr>
        <w:t>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FC726A" w:rsidRPr="00F87CA4" w:rsidRDefault="00FC726A" w:rsidP="00506201">
      <w:pPr>
        <w:rPr>
          <w:rFonts w:ascii="Times New Roman" w:hAnsi="Times New Roman" w:cs="Times New Roman"/>
        </w:rPr>
      </w:pPr>
      <w:r w:rsidRPr="00F87CA4">
        <w:rPr>
          <w:rFonts w:ascii="Times New Roman" w:hAnsi="Times New Roman" w:cs="Times New Roman"/>
        </w:rPr>
        <w:t>Тумбы и афишные тумбы размещаются в пешеходных зонах улиц и площадей, на территориях парков, выставочных комплексов.</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Тумбы </w:t>
      </w:r>
      <w:r w:rsidRPr="00F87CA4">
        <w:rPr>
          <w:rFonts w:ascii="Times New Roman" w:hAnsi="Times New Roman" w:cs="Times New Roman"/>
          <w:color w:val="000000"/>
        </w:rPr>
        <w:t>и афишные тумбы</w:t>
      </w:r>
      <w:r w:rsidRPr="00F87CA4">
        <w:rPr>
          <w:rFonts w:ascii="Times New Roman" w:hAnsi="Times New Roman" w:cs="Times New Roman"/>
          <w:color w:val="FF0000"/>
        </w:rPr>
        <w:t xml:space="preserve"> </w:t>
      </w:r>
      <w:r w:rsidRPr="00F87CA4">
        <w:rPr>
          <w:rFonts w:ascii="Times New Roman" w:hAnsi="Times New Roman" w:cs="Times New Roman"/>
        </w:rPr>
        <w:t xml:space="preserve">устанавливаются при ширине тротуаров не менее двух метров. Установка тумб и афишных тумб на газонах не допускается. </w:t>
      </w:r>
    </w:p>
    <w:p w:rsidR="00FC726A" w:rsidRPr="00F87CA4" w:rsidRDefault="00FC726A" w:rsidP="00506201">
      <w:pPr>
        <w:rPr>
          <w:rFonts w:ascii="Times New Roman" w:hAnsi="Times New Roman" w:cs="Times New Roman"/>
        </w:rPr>
      </w:pPr>
      <w:r w:rsidRPr="00F87CA4">
        <w:rPr>
          <w:rFonts w:ascii="Times New Roman" w:hAnsi="Times New Roman" w:cs="Times New Roman"/>
        </w:rPr>
        <w:t>Тумбы должны иметь внутренний или внешний подсвет;</w:t>
      </w:r>
    </w:p>
    <w:p w:rsidR="00FC726A" w:rsidRPr="00F87CA4" w:rsidRDefault="00FC726A" w:rsidP="001D2FA7">
      <w:pPr>
        <w:pStyle w:val="ad"/>
        <w:numPr>
          <w:ilvl w:val="0"/>
          <w:numId w:val="7"/>
        </w:numPr>
        <w:tabs>
          <w:tab w:val="left" w:pos="1134"/>
        </w:tabs>
        <w:ind w:left="0" w:firstLine="709"/>
        <w:rPr>
          <w:rFonts w:ascii="Times New Roman" w:hAnsi="Times New Roman" w:cs="Times New Roman"/>
          <w:strike/>
        </w:rPr>
      </w:pPr>
      <w:r w:rsidRPr="00F87CA4">
        <w:rPr>
          <w:rFonts w:ascii="Times New Roman" w:hAnsi="Times New Roman" w:cs="Times New Roman"/>
          <w:bCs/>
        </w:rPr>
        <w:t>рекламные конструкции на не</w:t>
      </w:r>
      <w:r>
        <w:rPr>
          <w:rFonts w:ascii="Times New Roman" w:hAnsi="Times New Roman" w:cs="Times New Roman"/>
          <w:bCs/>
        </w:rPr>
        <w:t>стационарных торговых объектах –</w:t>
      </w:r>
      <w:r w:rsidRPr="00F87CA4">
        <w:rPr>
          <w:rFonts w:ascii="Times New Roman" w:hAnsi="Times New Roman" w:cs="Times New Roman"/>
          <w:bCs/>
        </w:rPr>
        <w:t xml:space="preserve"> рекламные конструкции малого формата, монтируемые на конструктивных элементах нестационарных торговых объектов и не являющиеся его конструктивными частями. Площадь информационного поля рекламной конструкции на нестационарном торговом объекте определяется общей площадью используемых сторон. Рекламные конструкции на нестационарных торговых объектах оборудуются внутренним подсветом, системой аварийного отключения от сети электропитания, должны соответствовать требованиям пожарной безопасности;</w:t>
      </w:r>
    </w:p>
    <w:p w:rsidR="00FC726A" w:rsidRPr="00454499" w:rsidRDefault="00FC726A" w:rsidP="001D2FA7">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флаги фирм</w:t>
      </w:r>
      <w:r w:rsidRPr="00F87CA4">
        <w:rPr>
          <w:rFonts w:ascii="Times New Roman" w:hAnsi="Times New Roman" w:cs="Times New Roman"/>
          <w:b/>
        </w:rPr>
        <w:t xml:space="preserve"> </w:t>
      </w:r>
      <w:r w:rsidRPr="00F87CA4">
        <w:rPr>
          <w:rFonts w:ascii="Times New Roman" w:hAnsi="Times New Roman" w:cs="Times New Roman"/>
        </w:rPr>
        <w:t>– конструкции, состоящие из основания, одного или нескольких флагштоков (стоек) и мягких полотнищ, содержащие рекламную информацию</w:t>
      </w:r>
      <w:r w:rsidR="0091453A">
        <w:rPr>
          <w:rFonts w:ascii="Times New Roman" w:hAnsi="Times New Roman" w:cs="Times New Roman"/>
        </w:rPr>
        <w:t xml:space="preserve">. </w:t>
      </w:r>
      <w:r w:rsidR="0091453A" w:rsidRPr="00454499">
        <w:rPr>
          <w:rFonts w:ascii="Times New Roman" w:hAnsi="Times New Roman" w:cs="Times New Roman"/>
        </w:rPr>
        <w:t>Фундаменты флагштоков (стоек) не должны выступать над уровнем земли</w:t>
      </w:r>
      <w:r w:rsidRPr="00454499">
        <w:rPr>
          <w:rFonts w:ascii="Times New Roman" w:hAnsi="Times New Roman" w:cs="Times New Roman"/>
        </w:rPr>
        <w:t>;</w:t>
      </w:r>
    </w:p>
    <w:p w:rsidR="00FC726A" w:rsidRPr="00F87CA4" w:rsidRDefault="00FC726A" w:rsidP="001D2FA7">
      <w:pPr>
        <w:pStyle w:val="ad"/>
        <w:numPr>
          <w:ilvl w:val="0"/>
          <w:numId w:val="7"/>
        </w:numPr>
        <w:tabs>
          <w:tab w:val="left" w:pos="1134"/>
        </w:tabs>
        <w:ind w:left="0" w:firstLine="709"/>
        <w:rPr>
          <w:rFonts w:ascii="Times New Roman" w:hAnsi="Times New Roman" w:cs="Times New Roman"/>
        </w:rPr>
      </w:pPr>
      <w:r w:rsidRPr="001D2FA7">
        <w:rPr>
          <w:rFonts w:ascii="Times New Roman" w:hAnsi="Times New Roman" w:cs="Times New Roman"/>
          <w:bCs/>
        </w:rPr>
        <w:t xml:space="preserve">электронные табло и </w:t>
      </w:r>
      <w:r w:rsidRPr="001D2FA7">
        <w:t>экраны</w:t>
      </w:r>
      <w:r w:rsidRPr="001D2FA7">
        <w:rPr>
          <w:rFonts w:ascii="Times New Roman" w:hAnsi="Times New Roman" w:cs="Times New Roman"/>
          <w:bCs/>
        </w:rPr>
        <w:t xml:space="preserve"> (видеоэкраны) – рекламные конструкции,</w:t>
      </w:r>
      <w:r w:rsidRPr="00F87CA4">
        <w:rPr>
          <w:rFonts w:ascii="Times New Roman" w:hAnsi="Times New Roman" w:cs="Times New Roman"/>
        </w:rPr>
        <w:t xml:space="preserve"> размещаемые на опорах, поверхностях стен зданий, строений, сооружений, предназначенные для экспонирования (воспроизведения) изображения (видеоизображения, статичного, анимационного изображений) с использованием светодиодных технологий;</w:t>
      </w:r>
    </w:p>
    <w:p w:rsidR="00FC726A" w:rsidRPr="00F87CA4" w:rsidRDefault="00FC726A" w:rsidP="001D2FA7">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проекционные установки и иное предназначенное для проекции рекламы на любые поверхности оборудование</w:t>
      </w:r>
      <w:r w:rsidRPr="00F87CA4">
        <w:rPr>
          <w:rFonts w:ascii="Times New Roman" w:hAnsi="Times New Roman" w:cs="Times New Roman"/>
        </w:rPr>
        <w:t xml:space="preserve">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1610D6" w:rsidRDefault="00FC726A" w:rsidP="001D2FA7">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объемно-пространственные конструкции</w:t>
      </w:r>
      <w:r w:rsidRPr="00F87CA4">
        <w:rPr>
          <w:rFonts w:ascii="Times New Roman" w:hAnsi="Times New Roman" w:cs="Times New Roman"/>
          <w:b/>
        </w:rPr>
        <w:t xml:space="preserve"> </w:t>
      </w:r>
      <w:r w:rsidRPr="00F87CA4">
        <w:rPr>
          <w:rFonts w:ascii="Times New Roman" w:hAnsi="Times New Roman" w:cs="Times New Roman"/>
        </w:rPr>
        <w:t>– временные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дирижабли, объемно-пространственные модели и тому подобное). Площадь информационного поля определяется размерами нанесенного изображения</w:t>
      </w:r>
      <w:r w:rsidR="001610D6">
        <w:rPr>
          <w:rFonts w:ascii="Times New Roman" w:hAnsi="Times New Roman" w:cs="Times New Roman"/>
        </w:rPr>
        <w:t>.</w:t>
      </w:r>
    </w:p>
    <w:p w:rsidR="001610D6" w:rsidRPr="00454499" w:rsidRDefault="001610D6" w:rsidP="00506201">
      <w:pPr>
        <w:rPr>
          <w:rFonts w:ascii="Times New Roman" w:hAnsi="Times New Roman" w:cs="Times New Roman"/>
        </w:rPr>
      </w:pPr>
      <w:r w:rsidRPr="00454499">
        <w:rPr>
          <w:rFonts w:ascii="Times New Roman" w:hAnsi="Times New Roman" w:cs="Times New Roman"/>
        </w:rPr>
        <w:t xml:space="preserve">Объемно-пространственные конструкции, размещаемые на территории общего пользования, не должны создавать препятствия пешеходному и транспортному движению, в том числе уменьшать ширину тротуара, перекрывать обзор участникам дорожно-транспортного движения. </w:t>
      </w:r>
    </w:p>
    <w:p w:rsidR="00FC726A" w:rsidRPr="00454499" w:rsidRDefault="001610D6" w:rsidP="00506201">
      <w:pPr>
        <w:rPr>
          <w:rFonts w:ascii="Times New Roman" w:hAnsi="Times New Roman" w:cs="Times New Roman"/>
        </w:rPr>
      </w:pPr>
      <w:r w:rsidRPr="00454499">
        <w:rPr>
          <w:rFonts w:ascii="Times New Roman" w:hAnsi="Times New Roman" w:cs="Times New Roman"/>
        </w:rPr>
        <w:t>Объемно-пространственные конструкции, размещаемые на элементах входных групп, фасадах зданий и сооружений, не должны перекрывать окна жилых помещений</w:t>
      </w:r>
      <w:r w:rsidR="00FC726A" w:rsidRPr="00454499">
        <w:rPr>
          <w:rFonts w:ascii="Times New Roman" w:hAnsi="Times New Roman" w:cs="Times New Roman"/>
        </w:rPr>
        <w:t>;</w:t>
      </w:r>
    </w:p>
    <w:p w:rsidR="00FC726A" w:rsidRPr="00F87CA4" w:rsidRDefault="00FC726A" w:rsidP="00231451">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реклама на строительных ограждениях</w:t>
      </w:r>
      <w:r w:rsidRPr="00F87CA4">
        <w:rPr>
          <w:rFonts w:ascii="Times New Roman" w:hAnsi="Times New Roman" w:cs="Times New Roman"/>
          <w:b/>
        </w:rPr>
        <w:t xml:space="preserve"> </w:t>
      </w:r>
      <w:r w:rsidRPr="00F87CA4">
        <w:rPr>
          <w:rFonts w:ascii="Times New Roman" w:hAnsi="Times New Roman" w:cs="Times New Roman"/>
        </w:rPr>
        <w:t>– временные рекламные конструкции, устанавливаемые на ограждениях объектов строительства, стройплощадках и иных строительных сооружениях (строительные леса при реконструкции здания, бытовые помещения, мачты для прожекторов, ограждающая сетка, краны и так далее) на период строительства.</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Строительные ограждения могут быть оформлены отдельными щитами, мягким </w:t>
      </w:r>
      <w:r w:rsidRPr="00F87CA4">
        <w:rPr>
          <w:rFonts w:ascii="Times New Roman" w:hAnsi="Times New Roman" w:cs="Times New Roman"/>
        </w:rPr>
        <w:lastRenderedPageBreak/>
        <w:t>оформлением или сплошной лентой. Высота рекламных конструкций должна быть одинакова в одном направлении. В случаях, когда на строительной площадке имеются строительные леса при реконструкции здания и ограждающая сетка, возможно размещение других средств наружной рекламы, предусмотренных настоящим Положением.</w:t>
      </w:r>
    </w:p>
    <w:p w:rsidR="00FC726A" w:rsidRPr="00F87CA4" w:rsidRDefault="00FC726A" w:rsidP="00506201">
      <w:pPr>
        <w:rPr>
          <w:rFonts w:ascii="Times New Roman" w:hAnsi="Times New Roman" w:cs="Times New Roman"/>
        </w:rPr>
      </w:pPr>
      <w:r w:rsidRPr="00F87CA4">
        <w:rPr>
          <w:rFonts w:ascii="Times New Roman" w:hAnsi="Times New Roman" w:cs="Times New Roman"/>
        </w:rPr>
        <w:t>Рекламные конструкции независимо от их вида, устанавливаемые на территории строительства, считаются рекламой на строительных ограждениях.</w:t>
      </w:r>
    </w:p>
    <w:p w:rsidR="00FC726A" w:rsidRPr="00F87CA4" w:rsidRDefault="00FC726A" w:rsidP="00506201">
      <w:pPr>
        <w:rPr>
          <w:rFonts w:ascii="Times New Roman" w:hAnsi="Times New Roman" w:cs="Times New Roman"/>
        </w:rPr>
      </w:pPr>
      <w:r w:rsidRPr="00F87CA4">
        <w:rPr>
          <w:rFonts w:ascii="Times New Roman" w:hAnsi="Times New Roman" w:cs="Times New Roman"/>
        </w:rPr>
        <w:t>По завершении строительства конструкции подлежат демонтажу в пятидневный срок.</w:t>
      </w:r>
    </w:p>
    <w:p w:rsidR="00FC726A" w:rsidRPr="00F87CA4" w:rsidRDefault="00FC726A" w:rsidP="00506201">
      <w:pPr>
        <w:rPr>
          <w:rFonts w:ascii="Times New Roman" w:hAnsi="Times New Roman" w:cs="Times New Roman"/>
        </w:rPr>
      </w:pPr>
      <w:r w:rsidRPr="00F87CA4">
        <w:rPr>
          <w:rFonts w:ascii="Times New Roman" w:hAnsi="Times New Roman" w:cs="Times New Roman"/>
        </w:rPr>
        <w:t>Запрещается использовать строительные ограждения для нанесения рекламы краской;</w:t>
      </w:r>
    </w:p>
    <w:p w:rsidR="00FC726A" w:rsidRPr="00F87CA4" w:rsidRDefault="00FC726A" w:rsidP="00231451">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реклама на строительных сетках</w:t>
      </w:r>
      <w:r w:rsidRPr="00F87CA4">
        <w:rPr>
          <w:rFonts w:ascii="Times New Roman" w:hAnsi="Times New Roman" w:cs="Times New Roman"/>
          <w:b/>
        </w:rPr>
        <w:t xml:space="preserve"> </w:t>
      </w:r>
      <w:r w:rsidRPr="00F87CA4">
        <w:rPr>
          <w:rFonts w:ascii="Times New Roman" w:hAnsi="Times New Roman" w:cs="Times New Roman"/>
        </w:rPr>
        <w:t>– временные рекламные конструкции в виде изображений на сетках, ограждающих объекты строительства.</w:t>
      </w:r>
    </w:p>
    <w:p w:rsidR="00FC726A" w:rsidRPr="00F87CA4" w:rsidRDefault="00FC726A" w:rsidP="00506201">
      <w:pPr>
        <w:rPr>
          <w:rFonts w:ascii="Times New Roman" w:hAnsi="Times New Roman" w:cs="Times New Roman"/>
        </w:rPr>
      </w:pPr>
      <w:r w:rsidRPr="00F87CA4">
        <w:rPr>
          <w:rFonts w:ascii="Times New Roman" w:hAnsi="Times New Roman" w:cs="Times New Roman"/>
        </w:rPr>
        <w:t>Размещение наружной рекламы на строительных сетках производится при проведении строительных или реставрационных работ на внешней стороне (фасаде) здания на срок проведения строительства и ремонтно-реставрационных работ.</w:t>
      </w:r>
    </w:p>
    <w:p w:rsidR="00FC726A" w:rsidRPr="00F87CA4" w:rsidRDefault="00FC726A" w:rsidP="00506201">
      <w:pPr>
        <w:rPr>
          <w:rFonts w:ascii="Times New Roman" w:hAnsi="Times New Roman" w:cs="Times New Roman"/>
        </w:rPr>
      </w:pPr>
      <w:r w:rsidRPr="00F87CA4">
        <w:rPr>
          <w:rFonts w:ascii="Times New Roman" w:hAnsi="Times New Roman" w:cs="Times New Roman"/>
        </w:rPr>
        <w:t>Площадь информационного поля определяется размерами нанесенного изображения;</w:t>
      </w:r>
    </w:p>
    <w:p w:rsidR="00FC726A" w:rsidRPr="00F87CA4" w:rsidRDefault="00FC726A" w:rsidP="00231451">
      <w:pPr>
        <w:pStyle w:val="ad"/>
        <w:numPr>
          <w:ilvl w:val="0"/>
          <w:numId w:val="7"/>
        </w:numPr>
        <w:tabs>
          <w:tab w:val="left" w:pos="1134"/>
        </w:tabs>
        <w:ind w:left="0" w:firstLine="709"/>
        <w:rPr>
          <w:rFonts w:ascii="Times New Roman" w:hAnsi="Times New Roman" w:cs="Times New Roman"/>
          <w:strike/>
        </w:rPr>
      </w:pPr>
      <w:r w:rsidRPr="00F87CA4">
        <w:rPr>
          <w:rFonts w:ascii="Times New Roman" w:hAnsi="Times New Roman" w:cs="Times New Roman"/>
        </w:rPr>
        <w:t>рекламные конструкции на остановочных комплекс</w:t>
      </w:r>
      <w:r>
        <w:rPr>
          <w:rFonts w:ascii="Times New Roman" w:hAnsi="Times New Roman" w:cs="Times New Roman"/>
        </w:rPr>
        <w:t>ах общественного транспорта –</w:t>
      </w:r>
      <w:r w:rsidRPr="00F87CA4">
        <w:rPr>
          <w:rFonts w:ascii="Times New Roman" w:hAnsi="Times New Roman" w:cs="Times New Roman"/>
        </w:rPr>
        <w:t xml:space="preserve"> рекламные конструкции малого формата, монтируемые на конструктивных элементах остановочных комплексов общественного транспорта. Площадь информационного поля рекламной конструкции на остановочном комплексе определяется общей площадью двух его сторон. Рекламные конструкции на остановочных комплексах оборудуются внутренним подсветом, системой аварийного отключения от сети электропитания и должны соответствовать тр</w:t>
      </w:r>
      <w:r>
        <w:rPr>
          <w:rFonts w:ascii="Times New Roman" w:hAnsi="Times New Roman" w:cs="Times New Roman"/>
        </w:rPr>
        <w:t>ебованиям пожарной безопасности;</w:t>
      </w:r>
      <w:r w:rsidRPr="00F87CA4">
        <w:rPr>
          <w:rFonts w:ascii="Times New Roman" w:hAnsi="Times New Roman" w:cs="Times New Roman"/>
        </w:rPr>
        <w:t xml:space="preserve"> </w:t>
      </w:r>
    </w:p>
    <w:p w:rsidR="00FC726A" w:rsidRPr="00F87CA4" w:rsidRDefault="00FC726A" w:rsidP="00231451">
      <w:pPr>
        <w:pStyle w:val="ad"/>
        <w:numPr>
          <w:ilvl w:val="0"/>
          <w:numId w:val="7"/>
        </w:numPr>
        <w:tabs>
          <w:tab w:val="left" w:pos="1134"/>
        </w:tabs>
        <w:ind w:left="0" w:firstLine="709"/>
        <w:rPr>
          <w:rFonts w:ascii="Times New Roman" w:hAnsi="Times New Roman" w:cs="Times New Roman"/>
        </w:rPr>
      </w:pPr>
      <w:r w:rsidRPr="00F87CA4">
        <w:rPr>
          <w:rStyle w:val="a3"/>
          <w:rFonts w:ascii="Times New Roman" w:hAnsi="Times New Roman" w:cs="Times New Roman"/>
          <w:b w:val="0"/>
          <w:bCs/>
          <w:color w:val="auto"/>
        </w:rPr>
        <w:t>рекламные конструкции, совмещенные с малыми архитектурными формами</w:t>
      </w:r>
      <w:r w:rsidRPr="00F87CA4">
        <w:rPr>
          <w:rFonts w:ascii="Times New Roman" w:hAnsi="Times New Roman" w:cs="Times New Roman"/>
        </w:rPr>
        <w:t xml:space="preserve"> – рекламные конструкции в случае нанесения (размещения) рекламной информации на малые архитектурные формы (в том числе скамьи, цветочницы, светильники, урны и тому подобное, расположенные вне торгового объекта, и иные объекты городской инфраструктуры);</w:t>
      </w:r>
    </w:p>
    <w:p w:rsidR="00FC726A" w:rsidRPr="00F87CA4" w:rsidRDefault="00FC726A" w:rsidP="00231451">
      <w:pPr>
        <w:pStyle w:val="ad"/>
        <w:numPr>
          <w:ilvl w:val="0"/>
          <w:numId w:val="7"/>
        </w:numPr>
        <w:tabs>
          <w:tab w:val="left" w:pos="1134"/>
        </w:tabs>
        <w:ind w:left="0" w:firstLine="709"/>
        <w:rPr>
          <w:rFonts w:ascii="Times New Roman" w:hAnsi="Times New Roman" w:cs="Times New Roman"/>
        </w:rPr>
      </w:pPr>
      <w:bookmarkStart w:id="19" w:name="sub_2227"/>
      <w:r w:rsidRPr="00F87CA4">
        <w:rPr>
          <w:rFonts w:ascii="Times New Roman" w:hAnsi="Times New Roman" w:cs="Times New Roman"/>
        </w:rPr>
        <w:t>настенное панно (брандмауэр) – индивидуальная рекламная конструкция без внутреннего подсвета, размещаемая на глухих стенах зданий, сооружений в виде информационного поля на основе баннерной или иной мягкой ткани, натянутой на жесткий каркас, или в виде покрытия, нанесенного любым способом на жесткую подоснову (пластик, композитную панель и тому подобное) со скрытым способом крепления и декоративно оформленными краями (багет). Размер брандмауэрного панно определяется в зависимости от размера и архитектурных особенностей здания, при этом ширина рекламной конструкции не должна превышать 2/3 от ширины фасада, а верхний ее край не должен быть выше верхнего оконного проема смежного фасада;</w:t>
      </w:r>
    </w:p>
    <w:p w:rsidR="00FC726A" w:rsidRDefault="00FC726A" w:rsidP="00231451">
      <w:pPr>
        <w:pStyle w:val="ad"/>
        <w:numPr>
          <w:ilvl w:val="0"/>
          <w:numId w:val="7"/>
        </w:numPr>
        <w:tabs>
          <w:tab w:val="left" w:pos="1134"/>
        </w:tabs>
        <w:ind w:left="0" w:firstLine="709"/>
        <w:rPr>
          <w:rFonts w:ascii="Times New Roman" w:hAnsi="Times New Roman" w:cs="Times New Roman"/>
        </w:rPr>
      </w:pPr>
      <w:r w:rsidRPr="00F87CA4">
        <w:rPr>
          <w:rFonts w:ascii="Times New Roman" w:hAnsi="Times New Roman" w:cs="Times New Roman"/>
        </w:rPr>
        <w:t>иные технические средства стабильного территориального размещения, предусмотренные законодательством о рекламе.</w:t>
      </w:r>
    </w:p>
    <w:p w:rsidR="00FC726A" w:rsidRPr="00F87CA4" w:rsidRDefault="00FC726A" w:rsidP="00506201">
      <w:pPr>
        <w:rPr>
          <w:rFonts w:ascii="Times New Roman" w:hAnsi="Times New Roman" w:cs="Times New Roman"/>
        </w:rPr>
      </w:pPr>
    </w:p>
    <w:p w:rsidR="00FC726A" w:rsidRPr="00F87CA4" w:rsidRDefault="00FC726A" w:rsidP="00506201">
      <w:pPr>
        <w:pStyle w:val="1"/>
        <w:spacing w:before="0" w:after="0"/>
        <w:rPr>
          <w:rFonts w:ascii="Times New Roman" w:hAnsi="Times New Roman" w:cs="Times New Roman"/>
          <w:color w:val="auto"/>
        </w:rPr>
      </w:pPr>
      <w:bookmarkStart w:id="20" w:name="sub_65"/>
      <w:bookmarkEnd w:id="19"/>
      <w:r w:rsidRPr="00F87CA4">
        <w:rPr>
          <w:rFonts w:ascii="Times New Roman" w:hAnsi="Times New Roman" w:cs="Times New Roman"/>
          <w:color w:val="auto"/>
          <w:lang w:val="en-US"/>
        </w:rPr>
        <w:t>IV</w:t>
      </w:r>
      <w:r w:rsidRPr="00F87CA4">
        <w:rPr>
          <w:rFonts w:ascii="Times New Roman" w:hAnsi="Times New Roman" w:cs="Times New Roman"/>
          <w:color w:val="auto"/>
        </w:rPr>
        <w:t xml:space="preserve">. </w:t>
      </w:r>
      <w:r w:rsidRPr="00506201">
        <w:rPr>
          <w:rFonts w:ascii="Times New Roman" w:hAnsi="Times New Roman" w:cs="Times New Roman"/>
          <w:caps/>
          <w:color w:val="auto"/>
        </w:rPr>
        <w:t xml:space="preserve">Общие требования к установке и эксплуатации </w:t>
      </w:r>
      <w:r w:rsidR="00506201">
        <w:rPr>
          <w:rFonts w:ascii="Times New Roman" w:hAnsi="Times New Roman" w:cs="Times New Roman"/>
          <w:caps/>
          <w:color w:val="auto"/>
        </w:rPr>
        <w:br/>
      </w:r>
      <w:r w:rsidRPr="00506201">
        <w:rPr>
          <w:rFonts w:ascii="Times New Roman" w:hAnsi="Times New Roman" w:cs="Times New Roman"/>
          <w:caps/>
          <w:color w:val="auto"/>
        </w:rPr>
        <w:t>рекламных конструкций</w:t>
      </w:r>
    </w:p>
    <w:bookmarkEnd w:id="20"/>
    <w:p w:rsidR="00FC726A" w:rsidRPr="00F87CA4" w:rsidRDefault="00FC726A" w:rsidP="00506201">
      <w:pPr>
        <w:rPr>
          <w:rFonts w:ascii="Times New Roman" w:hAnsi="Times New Roman" w:cs="Times New Roman"/>
        </w:rPr>
      </w:pP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1" w:name="sub_40"/>
      <w:r w:rsidRPr="00F87CA4">
        <w:rPr>
          <w:rFonts w:ascii="Times New Roman" w:hAnsi="Times New Roman" w:cs="Times New Roman"/>
        </w:rPr>
        <w:t xml:space="preserve">Рекламные конструкции, установленные на территории города Челябинска, должны соответствовать внешнему архитектурному облику сложившейся застройки города, не должны нарушать требования санитарных норм и правил, требования нормативных актов по безопасности дорожного движения, </w:t>
      </w:r>
      <w:hyperlink r:id="rId26" w:history="1">
        <w:r w:rsidRPr="00F87CA4">
          <w:rPr>
            <w:rStyle w:val="a4"/>
            <w:rFonts w:ascii="Times New Roman" w:hAnsi="Times New Roman" w:cs="Times New Roman"/>
            <w:color w:val="auto"/>
          </w:rPr>
          <w:t>законодательства</w:t>
        </w:r>
      </w:hyperlink>
      <w:r w:rsidRPr="00F87CA4">
        <w:rPr>
          <w:rFonts w:ascii="Times New Roman" w:hAnsi="Times New Roman" w:cs="Times New Roman"/>
        </w:rPr>
        <w:t xml:space="preserve"> Российской Федерации об объектах культурного наследия народов Российской Федерации, их охране и использовании.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2" w:name="sub_41"/>
      <w:bookmarkEnd w:id="21"/>
      <w:r w:rsidRPr="00F87CA4">
        <w:rPr>
          <w:rFonts w:ascii="Times New Roman" w:hAnsi="Times New Roman" w:cs="Times New Roman"/>
        </w:rPr>
        <w:t xml:space="preserve">На основании настоящего Положения разрабатывается Схема размещения </w:t>
      </w:r>
      <w:r w:rsidRPr="00F87CA4">
        <w:rPr>
          <w:rFonts w:ascii="Times New Roman" w:hAnsi="Times New Roman" w:cs="Times New Roman"/>
        </w:rPr>
        <w:lastRenderedPageBreak/>
        <w:t>рекламных конструкций, размещаемых на земельных участках независимо от форм собственности, а также на зданиях или ином недвижимом имуществе, находящихся в собственности Челябинской области или в муниципальной собственности.</w:t>
      </w:r>
    </w:p>
    <w:bookmarkEnd w:id="22"/>
    <w:p w:rsidR="00FC726A" w:rsidRPr="00F87CA4" w:rsidRDefault="00FC726A" w:rsidP="00506201">
      <w:pPr>
        <w:rPr>
          <w:rFonts w:ascii="Times New Roman" w:hAnsi="Times New Roman" w:cs="Times New Roman"/>
        </w:rPr>
      </w:pPr>
      <w:r w:rsidRPr="00F87CA4">
        <w:rPr>
          <w:rFonts w:ascii="Times New Roman" w:hAnsi="Times New Roman" w:cs="Times New Roman"/>
        </w:rPr>
        <w:t>Схема размещения рекламных конструкций и вносимые в нее изменения разрабатыва</w:t>
      </w:r>
      <w:r w:rsidR="00CB6D8D">
        <w:rPr>
          <w:rFonts w:ascii="Times New Roman" w:hAnsi="Times New Roman" w:cs="Times New Roman"/>
        </w:rPr>
        <w:t>ю</w:t>
      </w:r>
      <w:r w:rsidRPr="00F87CA4">
        <w:rPr>
          <w:rFonts w:ascii="Times New Roman" w:hAnsi="Times New Roman" w:cs="Times New Roman"/>
        </w:rPr>
        <w:t xml:space="preserve">тся в соответствии с </w:t>
      </w:r>
      <w:hyperlink r:id="rId27"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Управлением с учётом предложений органов местного самоуправления внутригородских районов и утвержда</w:t>
      </w:r>
      <w:r w:rsidR="00CB6D8D">
        <w:rPr>
          <w:rFonts w:ascii="Times New Roman" w:hAnsi="Times New Roman" w:cs="Times New Roman"/>
        </w:rPr>
        <w:t>ю</w:t>
      </w:r>
      <w:r w:rsidRPr="00F87CA4">
        <w:rPr>
          <w:rFonts w:ascii="Times New Roman" w:hAnsi="Times New Roman" w:cs="Times New Roman"/>
        </w:rPr>
        <w:t>тся правовым актом Администрации города Челябинска.</w:t>
      </w:r>
      <w:r w:rsidR="00CB6D8D">
        <w:rPr>
          <w:rFonts w:ascii="Times New Roman" w:hAnsi="Times New Roman" w:cs="Times New Roman"/>
        </w:rPr>
        <w:t xml:space="preserve"> </w:t>
      </w:r>
    </w:p>
    <w:p w:rsidR="00FC726A" w:rsidRPr="00F87CA4" w:rsidRDefault="00FC726A" w:rsidP="00506201">
      <w:pPr>
        <w:rPr>
          <w:rFonts w:ascii="Times New Roman" w:hAnsi="Times New Roman" w:cs="Times New Roman"/>
        </w:rPr>
      </w:pPr>
      <w:r w:rsidRPr="00F87CA4">
        <w:rPr>
          <w:rFonts w:ascii="Times New Roman" w:hAnsi="Times New Roman" w:cs="Times New Roman"/>
        </w:rPr>
        <w:t>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FC726A" w:rsidRPr="00F87CA4" w:rsidRDefault="00FC726A" w:rsidP="00506201">
      <w:pPr>
        <w:rPr>
          <w:rFonts w:ascii="Times New Roman" w:hAnsi="Times New Roman" w:cs="Times New Roman"/>
        </w:rPr>
      </w:pPr>
      <w:r w:rsidRPr="00F87CA4">
        <w:rPr>
          <w:rFonts w:ascii="Times New Roman" w:hAnsi="Times New Roman" w:cs="Times New Roman"/>
        </w:rPr>
        <w:t>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FC726A" w:rsidRPr="00F87CA4" w:rsidRDefault="00FC726A" w:rsidP="00506201">
      <w:pPr>
        <w:rPr>
          <w:rFonts w:ascii="Times New Roman" w:hAnsi="Times New Roman" w:cs="Times New Roman"/>
        </w:rPr>
      </w:pPr>
      <w:r w:rsidRPr="00F87CA4">
        <w:rPr>
          <w:rFonts w:ascii="Times New Roman" w:hAnsi="Times New Roman" w:cs="Times New Roman"/>
        </w:rPr>
        <w:t>Общая Схема размещения рекламных конструкций состоит из отдельных соединяющихся и согласующихся между собой схем по отдельным участкам городских территорий (участкам улиц, площадей и так далее). Схемы представляют собой топографические планы, отображающие точные места размещения (установки)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прочее).</w:t>
      </w:r>
    </w:p>
    <w:p w:rsidR="00FC726A" w:rsidRPr="00F87CA4" w:rsidRDefault="00FC726A" w:rsidP="00506201">
      <w:pPr>
        <w:rPr>
          <w:rFonts w:ascii="Times New Roman" w:hAnsi="Times New Roman" w:cs="Times New Roman"/>
        </w:rPr>
      </w:pPr>
      <w:r w:rsidRPr="00F87CA4">
        <w:rPr>
          <w:rFonts w:ascii="Times New Roman" w:hAnsi="Times New Roman" w:cs="Times New Roman"/>
        </w:rPr>
        <w:t>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Челябинской области в порядке, установленном высшим исполнительным органом государственной власти Челябинской области.</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города Челябинска, и размещению на </w:t>
      </w:r>
      <w:hyperlink r:id="rId28" w:history="1">
        <w:r w:rsidRPr="00F87CA4">
          <w:rPr>
            <w:rStyle w:val="a4"/>
            <w:rFonts w:ascii="Times New Roman" w:hAnsi="Times New Roman" w:cs="Times New Roman"/>
            <w:color w:val="auto"/>
          </w:rPr>
          <w:t>официальном сайте</w:t>
        </w:r>
      </w:hyperlink>
      <w:r w:rsidRPr="00F87CA4">
        <w:rPr>
          <w:rFonts w:ascii="Times New Roman" w:hAnsi="Times New Roman" w:cs="Times New Roman"/>
        </w:rPr>
        <w:t xml:space="preserve"> Администрации города Челябинска в сети Интернет.</w:t>
      </w:r>
    </w:p>
    <w:p w:rsidR="00FC726A" w:rsidRPr="00F87CA4" w:rsidRDefault="00FC726A" w:rsidP="00506201">
      <w:pPr>
        <w:rPr>
          <w:rFonts w:ascii="Times New Roman" w:hAnsi="Times New Roman" w:cs="Times New Roman"/>
        </w:rPr>
      </w:pPr>
      <w:r w:rsidRPr="00F87CA4">
        <w:rPr>
          <w:rFonts w:ascii="Times New Roman" w:hAnsi="Times New Roman" w:cs="Times New Roman"/>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несоответствия установки рекламной конструкции в данном месте схеме размещения рекламных конструкций, владельцу рекламной конструкции выплачивается компенсация за счет средств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демонтажем,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rPr>
        <w:t>В целях сохранения внешнего архитектурного облика сложившейся застройки города Челябинска, размещение рекламных конструкций в виде настенных панно (брандмауэр) не допускается:</w:t>
      </w:r>
    </w:p>
    <w:p w:rsidR="00FC726A" w:rsidRPr="00F87CA4" w:rsidRDefault="00FC726A" w:rsidP="00506201">
      <w:pPr>
        <w:rPr>
          <w:rFonts w:ascii="Times New Roman" w:hAnsi="Times New Roman" w:cs="Times New Roman"/>
          <w:u w:val="dotted"/>
        </w:rPr>
      </w:pPr>
      <w:r w:rsidRPr="00F87CA4">
        <w:rPr>
          <w:rFonts w:ascii="Times New Roman" w:hAnsi="Times New Roman" w:cs="Times New Roman"/>
        </w:rPr>
        <w:t>–</w:t>
      </w:r>
      <w:r w:rsidR="00233F5F">
        <w:rPr>
          <w:rFonts w:ascii="Times New Roman" w:hAnsi="Times New Roman" w:cs="Times New Roman"/>
        </w:rPr>
        <w:t xml:space="preserve">  </w:t>
      </w:r>
      <w:r w:rsidRPr="00F87CA4">
        <w:rPr>
          <w:rFonts w:ascii="Times New Roman" w:hAnsi="Times New Roman" w:cs="Times New Roman"/>
        </w:rPr>
        <w:t xml:space="preserve"> на фасадах, имеющих оконные проемы, балконы, лоджии, эркеры;</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 </w:t>
      </w:r>
      <w:r w:rsidR="00233F5F">
        <w:rPr>
          <w:rFonts w:ascii="Times New Roman" w:hAnsi="Times New Roman" w:cs="Times New Roman"/>
        </w:rPr>
        <w:t xml:space="preserve"> </w:t>
      </w:r>
      <w:r w:rsidRPr="00F87CA4">
        <w:rPr>
          <w:rFonts w:ascii="Times New Roman" w:hAnsi="Times New Roman" w:cs="Times New Roman"/>
        </w:rPr>
        <w:t>с перекрыванием или нарушением декоративных элементов фасада, рельефных или цветовых композиционных решений;</w:t>
      </w:r>
    </w:p>
    <w:p w:rsidR="00FC726A" w:rsidRPr="00F87CA4" w:rsidRDefault="00FC726A" w:rsidP="00506201">
      <w:pPr>
        <w:rPr>
          <w:rFonts w:ascii="Times New Roman" w:hAnsi="Times New Roman" w:cs="Times New Roman"/>
        </w:rPr>
      </w:pPr>
      <w:r w:rsidRPr="00F87CA4">
        <w:rPr>
          <w:rFonts w:ascii="Times New Roman" w:hAnsi="Times New Roman" w:cs="Times New Roman"/>
        </w:rPr>
        <w:lastRenderedPageBreak/>
        <w:t>– при ширине настенного панно более 2/3 от ширины фасада, на котором предусмотрено его размещение;</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 </w:t>
      </w:r>
      <w:r w:rsidR="00233F5F">
        <w:rPr>
          <w:rFonts w:ascii="Times New Roman" w:hAnsi="Times New Roman" w:cs="Times New Roman"/>
        </w:rPr>
        <w:t xml:space="preserve">  </w:t>
      </w:r>
      <w:r w:rsidRPr="00F87CA4">
        <w:rPr>
          <w:rFonts w:ascii="Times New Roman" w:hAnsi="Times New Roman" w:cs="Times New Roman"/>
        </w:rPr>
        <w:t>на фасадах нестационарных торговых объектов;</w:t>
      </w:r>
    </w:p>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 </w:t>
      </w:r>
      <w:r w:rsidR="00233F5F">
        <w:rPr>
          <w:rFonts w:ascii="Times New Roman" w:hAnsi="Times New Roman" w:cs="Times New Roman"/>
        </w:rPr>
        <w:t xml:space="preserve"> </w:t>
      </w:r>
      <w:r w:rsidRPr="00F87CA4">
        <w:rPr>
          <w:rFonts w:ascii="Times New Roman" w:hAnsi="Times New Roman" w:cs="Times New Roman"/>
        </w:rPr>
        <w:t>на гостевых маршрутах в городе Челябинске, установленных муниципальными правовыми актами Администрации города Челябинска.</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3" w:name="sub_43"/>
      <w:r w:rsidRPr="00F87CA4">
        <w:rPr>
          <w:rFonts w:ascii="Times New Roman" w:hAnsi="Times New Roman" w:cs="Times New Roman"/>
        </w:rPr>
        <w:t>Использование постерной бумаги при размещении рекламной информации на отдельно стоящих щитовых установках, сити-бордах не допускается.</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4" w:name="sub_44"/>
      <w:bookmarkEnd w:id="23"/>
      <w:r w:rsidRPr="00F87CA4">
        <w:rPr>
          <w:rFonts w:ascii="Times New Roman" w:hAnsi="Times New Roman" w:cs="Times New Roman"/>
        </w:rPr>
        <w:t>Рекламные конструкции должны иметь маркировку с указанием владельца, номера его телефона.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5" w:name="sub_45"/>
      <w:bookmarkEnd w:id="24"/>
      <w:r w:rsidRPr="00F87CA4">
        <w:rPr>
          <w:rFonts w:ascii="Times New Roman" w:hAnsi="Times New Roman" w:cs="Times New Roman"/>
        </w:rPr>
        <w:t xml:space="preserve">Проектирование, изготовление, монтаж, эксплуатация и утилизация рекламных конструкций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требованиям технических регламентов в соответствии с </w:t>
      </w:r>
      <w:hyperlink r:id="rId29"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о техническом регулировании, существующим строительным нормам и правилам, </w:t>
      </w:r>
      <w:hyperlink r:id="rId30" w:history="1">
        <w:r w:rsidRPr="00F87CA4">
          <w:rPr>
            <w:rStyle w:val="a4"/>
            <w:rFonts w:ascii="Times New Roman" w:hAnsi="Times New Roman" w:cs="Times New Roman"/>
            <w:color w:val="auto"/>
          </w:rPr>
          <w:t>ГОСТам</w:t>
        </w:r>
      </w:hyperlink>
      <w:r w:rsidRPr="00F87CA4">
        <w:rPr>
          <w:rFonts w:ascii="Times New Roman" w:hAnsi="Times New Roman" w:cs="Times New Roman"/>
        </w:rPr>
        <w:t xml:space="preserve"> и другим нормативным актам, содержащим требования для конструкций данного типа.</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6" w:name="sub_46"/>
      <w:bookmarkEnd w:id="25"/>
      <w:r w:rsidRPr="00F87CA4">
        <w:rPr>
          <w:rFonts w:ascii="Times New Roman" w:hAnsi="Times New Roman" w:cs="Times New Roman"/>
        </w:rPr>
        <w:t>Рекламная конструкция должна предусматривать подсветку информационного поля, включение которой осуществляется в соответствии с графиком режима работы уличного освещения. Исключение могут составлять рекламные конструкции, подсветка которых технически затруднена или нецелесообразна.</w:t>
      </w:r>
    </w:p>
    <w:bookmarkEnd w:id="26"/>
    <w:p w:rsidR="00FC726A" w:rsidRPr="00F87CA4" w:rsidRDefault="00FC726A" w:rsidP="00506201">
      <w:pPr>
        <w:rPr>
          <w:rFonts w:ascii="Times New Roman" w:hAnsi="Times New Roman" w:cs="Times New Roman"/>
        </w:rPr>
      </w:pPr>
      <w:r w:rsidRPr="00F87CA4">
        <w:rPr>
          <w:rFonts w:ascii="Times New Roman" w:hAnsi="Times New Roman" w:cs="Times New Roman"/>
        </w:rPr>
        <w:t>Для освещения рекламных конструкций должны использоваться световые приборы промышленного изготовления, обеспечивающие выполнение требований электро-</w:t>
      </w:r>
      <w:r>
        <w:rPr>
          <w:rFonts w:ascii="Times New Roman" w:hAnsi="Times New Roman" w:cs="Times New Roman"/>
        </w:rPr>
        <w:t xml:space="preserve"> </w:t>
      </w:r>
      <w:r w:rsidRPr="00F87CA4">
        <w:rPr>
          <w:rFonts w:ascii="Times New Roman" w:hAnsi="Times New Roman" w:cs="Times New Roman"/>
        </w:rPr>
        <w:t>и пожаробезопасности. Крепление светового прибора должно обеспечивать его надежное соединение с рекламной конструкцией и выдерживать ветровую и снеговую нагрузку, вибрационные и ударные воздействия.</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7" w:name="sub_47"/>
      <w:r w:rsidRPr="00F87CA4">
        <w:rPr>
          <w:rFonts w:ascii="Times New Roman" w:hAnsi="Times New Roman" w:cs="Times New Roman"/>
        </w:rPr>
        <w:t>Опоры рекламных конструкций должны быть изготовлены из материалов, обеспечивающих высокий уровень безопасности при наездах и достаточную устойчивость при ветровой нагрузке и эксплуатации.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8" w:name="sub_48"/>
      <w:bookmarkEnd w:id="27"/>
      <w:r w:rsidRPr="00F87CA4">
        <w:rPr>
          <w:rFonts w:ascii="Times New Roman" w:hAnsi="Times New Roman" w:cs="Times New Roman"/>
        </w:rPr>
        <w:t>Установка и эксплуатация рекламных конструкций на территориях общего пользования должны обеспечивать свободный проход пешеходов, возможность уборки улиц и тротуаров.</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29" w:name="sub_49"/>
      <w:bookmarkEnd w:id="28"/>
      <w:r w:rsidRPr="00F87CA4">
        <w:rPr>
          <w:rFonts w:ascii="Times New Roman" w:hAnsi="Times New Roman" w:cs="Times New Roman"/>
        </w:rPr>
        <w:t>Рекламораспространитель осуществляет эксплуатацию принадлежащих ему рекламных конструкций, поддерживает их в исправном состоянии с соблюдением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установки и эксплуатации рекламной конструкции.</w:t>
      </w:r>
    </w:p>
    <w:bookmarkEnd w:id="29"/>
    <w:p w:rsidR="00FC726A" w:rsidRPr="00F87CA4" w:rsidRDefault="00FC726A" w:rsidP="00506201">
      <w:pPr>
        <w:rPr>
          <w:rFonts w:ascii="Times New Roman" w:hAnsi="Times New Roman" w:cs="Times New Roman"/>
        </w:rPr>
      </w:pPr>
      <w:r w:rsidRPr="00F87CA4">
        <w:rPr>
          <w:rFonts w:ascii="Times New Roman" w:hAnsi="Times New Roman" w:cs="Times New Roman"/>
        </w:rPr>
        <w:t>Рекламораспространитель обязан восстановить благоустройство территории после установки (демонтажа), в процессе эксплуатации рекламной конструкции в течение 10 дней.</w:t>
      </w:r>
    </w:p>
    <w:p w:rsidR="00FC726A" w:rsidRPr="00F87CA4" w:rsidRDefault="00FC726A" w:rsidP="00506201">
      <w:pPr>
        <w:rPr>
          <w:rFonts w:ascii="Times New Roman" w:hAnsi="Times New Roman" w:cs="Times New Roman"/>
        </w:rPr>
      </w:pPr>
      <w:r w:rsidRPr="00F87CA4">
        <w:rPr>
          <w:rFonts w:ascii="Times New Roman" w:hAnsi="Times New Roman" w:cs="Times New Roman"/>
        </w:rPr>
        <w:t>В случае установки и эксплуатации рекламной конструкции на недвижимом имуществе, находящемся в муниципальной собственности, рекламораспространитель обязан произвести работы по восстановлению фасада здания, после демонтажа рекламной конструкции.</w:t>
      </w:r>
    </w:p>
    <w:p w:rsidR="00FC726A" w:rsidRPr="00F87CA4" w:rsidRDefault="00FC726A" w:rsidP="005547F7">
      <w:pPr>
        <w:pStyle w:val="ad"/>
        <w:numPr>
          <w:ilvl w:val="0"/>
          <w:numId w:val="2"/>
        </w:numPr>
        <w:tabs>
          <w:tab w:val="left" w:pos="1134"/>
        </w:tabs>
        <w:ind w:left="0" w:firstLine="709"/>
        <w:rPr>
          <w:rFonts w:ascii="Times New Roman" w:hAnsi="Times New Roman" w:cs="Times New Roman"/>
        </w:rPr>
      </w:pPr>
      <w:bookmarkStart w:id="30" w:name="sub_50"/>
      <w:r w:rsidRPr="00F87CA4">
        <w:rPr>
          <w:rFonts w:ascii="Times New Roman" w:hAnsi="Times New Roman" w:cs="Times New Roman"/>
        </w:rPr>
        <w:t>Рекламораспространитель вправе застраховать ответственность за причинение вреда другим лицам (гражданскую ответственность) при установке и эксплуатации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1" w:name="sub_51"/>
      <w:bookmarkEnd w:id="30"/>
      <w:r w:rsidRPr="00F87CA4">
        <w:rPr>
          <w:rFonts w:ascii="Times New Roman" w:hAnsi="Times New Roman" w:cs="Times New Roman"/>
        </w:rPr>
        <w:t xml:space="preserve">Строительно-монтажные и электротехнические работы по установке и эксплуатации рекламной конструкции должны выполняться в соответствии с проектом рекламной конструкции, прошедшей проверку уполномоченным органом на предмет соблюдения технических регламентов, организациями, деятельность которых </w:t>
      </w:r>
      <w:r w:rsidRPr="00F87CA4">
        <w:rPr>
          <w:rFonts w:ascii="Times New Roman" w:hAnsi="Times New Roman" w:cs="Times New Roman"/>
        </w:rPr>
        <w:lastRenderedPageBreak/>
        <w:t xml:space="preserve">осуществляется в соответствии с требованиями </w:t>
      </w:r>
      <w:hyperlink r:id="rId31" w:history="1">
        <w:r w:rsidRPr="00F87CA4">
          <w:rPr>
            <w:rStyle w:val="a4"/>
            <w:rFonts w:ascii="Times New Roman" w:hAnsi="Times New Roman" w:cs="Times New Roman"/>
            <w:color w:val="auto"/>
          </w:rPr>
          <w:t>законодательства</w:t>
        </w:r>
      </w:hyperlink>
      <w:r w:rsidRPr="00F87CA4">
        <w:rPr>
          <w:rFonts w:ascii="Times New Roman" w:hAnsi="Times New Roman" w:cs="Times New Roman"/>
        </w:rPr>
        <w:t>.</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2" w:name="sub_52"/>
      <w:bookmarkEnd w:id="31"/>
      <w:r w:rsidRPr="00F87CA4">
        <w:rPr>
          <w:rFonts w:ascii="Times New Roman" w:hAnsi="Times New Roman" w:cs="Times New Roman"/>
        </w:rPr>
        <w:t>Монтаж (установка) рекламной конструкции производится в присутствии представителя Управления, представителя собственника недвижимого имущества или лица, обладающего вещным правом владения и пользования данным имуществом, либо, использующим имущество на праве аренды, безвозмездного пользования, или после письменного уведомления указанных представителей не менее чем за три рабочих дня до проведения монтажных работ.</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3" w:name="sub_54"/>
      <w:bookmarkEnd w:id="32"/>
      <w:r w:rsidRPr="00F87CA4">
        <w:rPr>
          <w:rFonts w:ascii="Times New Roman" w:hAnsi="Times New Roman" w:cs="Times New Roman"/>
        </w:rPr>
        <w:t>Рекламораспространитель обязан обеспечивать надлежащее состояние внешнего вида рекламной конструкции.</w:t>
      </w:r>
    </w:p>
    <w:bookmarkEnd w:id="33"/>
    <w:p w:rsidR="00FC726A" w:rsidRPr="00F87CA4" w:rsidRDefault="00FC726A" w:rsidP="00506201">
      <w:pPr>
        <w:rPr>
          <w:rFonts w:ascii="Times New Roman" w:hAnsi="Times New Roman" w:cs="Times New Roman"/>
        </w:rPr>
      </w:pPr>
      <w:r w:rsidRPr="00F87CA4">
        <w:rPr>
          <w:rFonts w:ascii="Times New Roman" w:hAnsi="Times New Roman" w:cs="Times New Roman"/>
        </w:rPr>
        <w:t>Надлежащее состояние внешнего вида рекламных конструкций подразумевает:</w:t>
      </w:r>
    </w:p>
    <w:p w:rsidR="00FC726A" w:rsidRPr="00F87CA4" w:rsidRDefault="00FC726A" w:rsidP="00506201">
      <w:pPr>
        <w:rPr>
          <w:rFonts w:ascii="Times New Roman" w:hAnsi="Times New Roman" w:cs="Times New Roman"/>
        </w:rPr>
      </w:pPr>
      <w:r w:rsidRPr="00F87CA4">
        <w:rPr>
          <w:rFonts w:ascii="Times New Roman" w:hAnsi="Times New Roman" w:cs="Times New Roman"/>
        </w:rPr>
        <w:t>- целостность рекламных конструкций;</w:t>
      </w:r>
    </w:p>
    <w:p w:rsidR="00FC726A" w:rsidRPr="00F87CA4" w:rsidRDefault="00FC726A" w:rsidP="00506201">
      <w:pPr>
        <w:rPr>
          <w:rFonts w:ascii="Times New Roman" w:hAnsi="Times New Roman" w:cs="Times New Roman"/>
        </w:rPr>
      </w:pPr>
      <w:r w:rsidRPr="00F87CA4">
        <w:rPr>
          <w:rFonts w:ascii="Times New Roman" w:hAnsi="Times New Roman" w:cs="Times New Roman"/>
        </w:rPr>
        <w:t>- отсутствие механических повреждений;</w:t>
      </w:r>
    </w:p>
    <w:p w:rsidR="00FC726A" w:rsidRPr="00F87CA4" w:rsidRDefault="00FC726A" w:rsidP="00506201">
      <w:pPr>
        <w:rPr>
          <w:rFonts w:ascii="Times New Roman" w:hAnsi="Times New Roman" w:cs="Times New Roman"/>
        </w:rPr>
      </w:pPr>
      <w:r w:rsidRPr="00F87CA4">
        <w:rPr>
          <w:rFonts w:ascii="Times New Roman" w:hAnsi="Times New Roman" w:cs="Times New Roman"/>
        </w:rPr>
        <w:t>- отсутствие порывов рекламных полотен;</w:t>
      </w:r>
    </w:p>
    <w:p w:rsidR="00FC726A" w:rsidRPr="00F87CA4" w:rsidRDefault="00FC726A" w:rsidP="00506201">
      <w:pPr>
        <w:rPr>
          <w:rFonts w:ascii="Times New Roman" w:hAnsi="Times New Roman" w:cs="Times New Roman"/>
        </w:rPr>
      </w:pPr>
      <w:r w:rsidRPr="00F87CA4">
        <w:rPr>
          <w:rFonts w:ascii="Times New Roman" w:hAnsi="Times New Roman" w:cs="Times New Roman"/>
        </w:rPr>
        <w:t>- наличие покрашенного каркаса;</w:t>
      </w:r>
    </w:p>
    <w:p w:rsidR="00FC726A" w:rsidRPr="00F87CA4" w:rsidRDefault="00FC726A" w:rsidP="00506201">
      <w:pPr>
        <w:rPr>
          <w:rFonts w:ascii="Times New Roman" w:hAnsi="Times New Roman" w:cs="Times New Roman"/>
        </w:rPr>
      </w:pPr>
      <w:r w:rsidRPr="00F87CA4">
        <w:rPr>
          <w:rFonts w:ascii="Times New Roman" w:hAnsi="Times New Roman" w:cs="Times New Roman"/>
        </w:rPr>
        <w:t>- отсутствие ржавчины и грязи на всех частях и элементах рекламных конструкций;</w:t>
      </w:r>
    </w:p>
    <w:p w:rsidR="00FC726A" w:rsidRPr="00F87CA4" w:rsidRDefault="00FC726A" w:rsidP="00506201">
      <w:pPr>
        <w:rPr>
          <w:rFonts w:ascii="Times New Roman" w:hAnsi="Times New Roman" w:cs="Times New Roman"/>
        </w:rPr>
      </w:pPr>
      <w:r w:rsidRPr="00F87CA4">
        <w:rPr>
          <w:rFonts w:ascii="Times New Roman" w:hAnsi="Times New Roman" w:cs="Times New Roman"/>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C726A" w:rsidRPr="00F87CA4" w:rsidRDefault="00FC726A" w:rsidP="00506201">
      <w:pPr>
        <w:rPr>
          <w:rFonts w:ascii="Times New Roman" w:hAnsi="Times New Roman" w:cs="Times New Roman"/>
        </w:rPr>
      </w:pPr>
      <w:r w:rsidRPr="00F87CA4">
        <w:rPr>
          <w:rFonts w:ascii="Times New Roman" w:hAnsi="Times New Roman" w:cs="Times New Roman"/>
        </w:rPr>
        <w:t>- подсвет рекламных конструкций в темное время суток в соответствии с графиком работы уличного освещения.</w:t>
      </w:r>
    </w:p>
    <w:p w:rsidR="00FC726A" w:rsidRPr="00F87CA4" w:rsidRDefault="00FC726A" w:rsidP="00506201">
      <w:pPr>
        <w:rPr>
          <w:rFonts w:ascii="Times New Roman" w:hAnsi="Times New Roman" w:cs="Times New Roman"/>
        </w:rPr>
      </w:pPr>
      <w:r w:rsidRPr="00F87CA4">
        <w:rPr>
          <w:rFonts w:ascii="Times New Roman" w:hAnsi="Times New Roman" w:cs="Times New Roman"/>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поручениям Управления.</w:t>
      </w:r>
    </w:p>
    <w:p w:rsidR="00FC726A" w:rsidRPr="00F87CA4" w:rsidRDefault="00FC726A" w:rsidP="00506201">
      <w:pPr>
        <w:rPr>
          <w:rFonts w:ascii="Times New Roman" w:hAnsi="Times New Roman" w:cs="Times New Roman"/>
        </w:rPr>
      </w:pPr>
      <w:r w:rsidRPr="00F87CA4">
        <w:rPr>
          <w:rFonts w:ascii="Times New Roman" w:hAnsi="Times New Roman" w:cs="Times New Roman"/>
        </w:rPr>
        <w:t>В случае необходимости приведения конструкций в надлежащий вид её владельцы обязаны выполнить помывку и покраску конструкции.</w:t>
      </w:r>
    </w:p>
    <w:p w:rsidR="00FC726A" w:rsidRPr="00F87CA4" w:rsidRDefault="00FC726A" w:rsidP="00506201">
      <w:pPr>
        <w:rPr>
          <w:rFonts w:ascii="Times New Roman" w:hAnsi="Times New Roman" w:cs="Times New Roman"/>
        </w:rPr>
      </w:pPr>
      <w:r w:rsidRPr="00F87CA4">
        <w:rPr>
          <w:rFonts w:ascii="Times New Roman" w:hAnsi="Times New Roman" w:cs="Times New Roman"/>
        </w:rPr>
        <w:t>Приведение рекламных конструкций в надлежащий вид осуществляется владельцами рекламных конструкций по мере необходимости, а в случае экстремальных погодных явлений (ураган, ливневый дождь, снегопад и тому подобное) режим работ по устранению последствий неблагоприятных погодных явлений устанавливается в соответствии с указаниями оперативных служб города Челябинска и факсограммами (телефонограммами) Управления.</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4" w:name="sub_56"/>
      <w:r w:rsidRPr="00F87CA4">
        <w:rPr>
          <w:rFonts w:ascii="Times New Roman" w:hAnsi="Times New Roman" w:cs="Times New Roman"/>
        </w:rPr>
        <w:t>Рекламораспространители независимо от организационно-правовой формы и формы собственности обязаны по требованию Управления за свой счет произвести замену, ремонт, окраску элементов рекламных конструкций, нарушающих архитектурно-градостроительный облик городской среды.</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5" w:name="sub_57"/>
      <w:bookmarkEnd w:id="34"/>
      <w:r w:rsidRPr="00F87CA4">
        <w:rPr>
          <w:rFonts w:ascii="Times New Roman" w:hAnsi="Times New Roman" w:cs="Times New Roman"/>
        </w:rPr>
        <w:t>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bookmarkEnd w:id="35"/>
    <w:p w:rsidR="00FC726A" w:rsidRPr="00F87CA4" w:rsidRDefault="00FC726A" w:rsidP="00506201">
      <w:pPr>
        <w:rPr>
          <w:rFonts w:ascii="Times New Roman" w:hAnsi="Times New Roman" w:cs="Times New Roman"/>
        </w:rPr>
      </w:pPr>
      <w:r w:rsidRPr="00F87CA4">
        <w:rPr>
          <w:rFonts w:ascii="Times New Roman" w:hAnsi="Times New Roman" w:cs="Times New Roman"/>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6" w:name="sub_58"/>
      <w:r w:rsidRPr="00F87CA4">
        <w:rPr>
          <w:rFonts w:ascii="Times New Roman" w:hAnsi="Times New Roman" w:cs="Times New Roman"/>
        </w:rPr>
        <w:t>Смена рекламной информации на рекламных конструкциях должна производиться без заезда транспортных средств на газоны.</w:t>
      </w:r>
    </w:p>
    <w:p w:rsidR="00FC726A" w:rsidRPr="00F87CA4" w:rsidRDefault="00FC726A" w:rsidP="006872EE">
      <w:pPr>
        <w:pStyle w:val="ad"/>
        <w:numPr>
          <w:ilvl w:val="0"/>
          <w:numId w:val="2"/>
        </w:numPr>
        <w:tabs>
          <w:tab w:val="left" w:pos="1134"/>
        </w:tabs>
        <w:ind w:left="0" w:firstLine="709"/>
        <w:rPr>
          <w:rFonts w:ascii="Times New Roman" w:hAnsi="Times New Roman" w:cs="Times New Roman"/>
          <w:strike/>
        </w:rPr>
      </w:pPr>
      <w:bookmarkStart w:id="37" w:name="sub_59"/>
      <w:bookmarkEnd w:id="36"/>
      <w:r w:rsidRPr="00F87CA4">
        <w:rPr>
          <w:rFonts w:ascii="Times New Roman" w:hAnsi="Times New Roman" w:cs="Times New Roman"/>
        </w:rPr>
        <w:t xml:space="preserve">Рекламные конструкции, размещаемые на зданиях и их конструктивных элементах, строениях, сооружениях, не должны ухудшать их архитектуру, художественное оформление. </w:t>
      </w:r>
    </w:p>
    <w:p w:rsidR="00FC726A" w:rsidRPr="00F87CA4" w:rsidRDefault="00FC726A" w:rsidP="00506201">
      <w:pPr>
        <w:widowControl/>
        <w:rPr>
          <w:rFonts w:ascii="Times New Roman" w:hAnsi="Times New Roman" w:cs="Times New Roman"/>
        </w:rPr>
      </w:pPr>
      <w:r w:rsidRPr="00F87CA4">
        <w:rPr>
          <w:rFonts w:ascii="Times New Roman" w:hAnsi="Times New Roman" w:cs="Times New Roman"/>
        </w:rPr>
        <w:t>Не допускается размещение рекламных конструкций, за исключением медиафасадов с информационным полем в виде светодиодной сетки, на частях фасада, содержащих архитектурно-конструктивные элементы (оконные проемы, витрины, балконы, лоджии, эркеры, декоративные элементы фасада, рельефные и цветовые композиционные решения).</w:t>
      </w:r>
    </w:p>
    <w:p w:rsidR="00FC726A" w:rsidRPr="00454499" w:rsidRDefault="00E24566" w:rsidP="00506201">
      <w:pPr>
        <w:widowControl/>
        <w:rPr>
          <w:rFonts w:ascii="Times New Roman" w:hAnsi="Times New Roman" w:cs="Times New Roman"/>
        </w:rPr>
      </w:pPr>
      <w:r w:rsidRPr="00454499">
        <w:rPr>
          <w:rFonts w:ascii="Times New Roman" w:hAnsi="Times New Roman" w:cs="Times New Roman"/>
        </w:rPr>
        <w:t>Не допускается размещение электронных табло (бегущих строк) непосредственно под или над существующей вывеской организации. При наличии на фасаде вывески электронное табло (бегущая строка) размещается на одной оси с вывеской.</w:t>
      </w:r>
    </w:p>
    <w:p w:rsidR="00FC726A" w:rsidRPr="00F87CA4" w:rsidRDefault="00FC726A" w:rsidP="00506201">
      <w:pPr>
        <w:rPr>
          <w:rFonts w:ascii="Times New Roman" w:hAnsi="Times New Roman" w:cs="Times New Roman"/>
        </w:rPr>
      </w:pPr>
      <w:r w:rsidRPr="00F87CA4">
        <w:rPr>
          <w:rFonts w:ascii="Times New Roman" w:hAnsi="Times New Roman" w:cs="Times New Roman"/>
        </w:rPr>
        <w:lastRenderedPageBreak/>
        <w:t>Рекламные конструкции, размещаемые на зданиях и их конструктивных элементах, строениях, сооружениях, не должны создавать помехи для очистки кровель от снега и льда и иных работ, связанных с благоустройством указанных зданий, снижать прочность и устойчивость данных зданий.</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8" w:name="sub_60"/>
      <w:bookmarkEnd w:id="37"/>
      <w:r w:rsidRPr="00F87CA4">
        <w:rPr>
          <w:rFonts w:ascii="Times New Roman" w:hAnsi="Times New Roman" w:cs="Times New Roman"/>
        </w:rPr>
        <w:t>Не допускается установка и эксплуатация рекламных конструкций, перекрывающих другие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39" w:name="sub_61"/>
      <w:bookmarkEnd w:id="38"/>
      <w:r w:rsidRPr="00F87CA4">
        <w:rPr>
          <w:rFonts w:ascii="Times New Roman" w:hAnsi="Times New Roman" w:cs="Times New Roman"/>
        </w:rPr>
        <w:t>При проведении работ по установке и эксплуатации рекламных конструкций необходимо соблюдать общественный порядок и правила благоустройства города.</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0" w:name="sub_62"/>
      <w:bookmarkEnd w:id="39"/>
      <w:r w:rsidRPr="00F87CA4">
        <w:rPr>
          <w:rFonts w:ascii="Times New Roman" w:hAnsi="Times New Roman" w:cs="Times New Roman"/>
        </w:rPr>
        <w:t>Не допускается установка рекламных конструкций на деревьях и иных зеленых насаждениях.</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1" w:name="sub_63"/>
      <w:bookmarkEnd w:id="40"/>
      <w:r w:rsidRPr="00F87CA4">
        <w:rPr>
          <w:rFonts w:ascii="Times New Roman" w:hAnsi="Times New Roman" w:cs="Times New Roman"/>
        </w:rPr>
        <w:t>На рекламных конструкциях не допускается размещение информации, не предназначенной для неопределенного круга лиц (частных объявлений, личных поздравлений и другое).</w:t>
      </w:r>
    </w:p>
    <w:bookmarkEnd w:id="41"/>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bCs/>
        </w:rPr>
        <w:t>Не допускается размещение рекламы на теплотрассах, мостах, путепроводах, ограждениях, в том числе выполненной в виде росписи этих ограждений.</w:t>
      </w:r>
    </w:p>
    <w:p w:rsidR="00FC726A" w:rsidRPr="00F87CA4" w:rsidRDefault="00FC726A" w:rsidP="00506201">
      <w:pPr>
        <w:rPr>
          <w:rFonts w:ascii="Times New Roman" w:hAnsi="Times New Roman" w:cs="Times New Roman"/>
        </w:rPr>
      </w:pPr>
    </w:p>
    <w:p w:rsidR="00FC726A" w:rsidRPr="00506201" w:rsidRDefault="00FC726A" w:rsidP="00506201">
      <w:pPr>
        <w:pStyle w:val="1"/>
        <w:spacing w:before="0" w:after="0"/>
        <w:rPr>
          <w:rFonts w:ascii="Times New Roman" w:hAnsi="Times New Roman" w:cs="Times New Roman"/>
          <w:caps/>
          <w:color w:val="auto"/>
        </w:rPr>
      </w:pPr>
      <w:bookmarkStart w:id="42" w:name="sub_81"/>
      <w:r w:rsidRPr="00506201">
        <w:rPr>
          <w:rFonts w:ascii="Times New Roman" w:hAnsi="Times New Roman" w:cs="Times New Roman"/>
          <w:caps/>
          <w:color w:val="auto"/>
          <w:lang w:val="en-US"/>
        </w:rPr>
        <w:t>V</w:t>
      </w:r>
      <w:r w:rsidRPr="00506201">
        <w:rPr>
          <w:rFonts w:ascii="Times New Roman" w:hAnsi="Times New Roman" w:cs="Times New Roman"/>
          <w:caps/>
          <w:color w:val="auto"/>
        </w:rPr>
        <w:t xml:space="preserve">. Порядок оформления разрешения на установку </w:t>
      </w:r>
      <w:r w:rsidR="00506201">
        <w:rPr>
          <w:rFonts w:ascii="Times New Roman" w:hAnsi="Times New Roman" w:cs="Times New Roman"/>
          <w:caps/>
          <w:color w:val="auto"/>
        </w:rPr>
        <w:br/>
      </w:r>
      <w:r w:rsidRPr="00506201">
        <w:rPr>
          <w:rFonts w:ascii="Times New Roman" w:hAnsi="Times New Roman" w:cs="Times New Roman"/>
          <w:caps/>
          <w:color w:val="auto"/>
        </w:rPr>
        <w:t>и эксплуатацию рекламной конструкции</w:t>
      </w:r>
    </w:p>
    <w:bookmarkEnd w:id="42"/>
    <w:p w:rsidR="00FC726A" w:rsidRPr="00F87CA4" w:rsidRDefault="00FC726A" w:rsidP="00506201">
      <w:pPr>
        <w:rPr>
          <w:rFonts w:ascii="Times New Roman" w:hAnsi="Times New Roman" w:cs="Times New Roman"/>
        </w:rPr>
      </w:pP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3" w:name="sub_66"/>
      <w:r w:rsidRPr="00F87CA4">
        <w:rPr>
          <w:rFonts w:ascii="Times New Roman" w:hAnsi="Times New Roman" w:cs="Times New Roman"/>
        </w:rPr>
        <w:t xml:space="preserve">Установка рекламных конструкций на территории города допускается при наличии разрешения, выданного Управлением, по заявлению собственника недвижимого имущества или иного законного владельца соответствующего недвижимого имущества либо владельца рекламной конструкции с согласия собственника или иного законного владельца недвижимого имущества, оформленного в соответствии с </w:t>
      </w:r>
      <w:hyperlink r:id="rId32"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(за исключением случаев, предусмотренных настоящим Положением).</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4" w:name="sub_67"/>
      <w:bookmarkEnd w:id="43"/>
      <w:r w:rsidRPr="00F87CA4">
        <w:rPr>
          <w:rFonts w:ascii="Times New Roman" w:hAnsi="Times New Roman" w:cs="Times New Roman"/>
        </w:rPr>
        <w:t>Уполномоченным органом по выдаче разрешений на установку и эксплуатацию рекламных конструкций является Управление.</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5" w:name="sub_68"/>
      <w:bookmarkEnd w:id="44"/>
      <w:r w:rsidRPr="00F87CA4">
        <w:rPr>
          <w:rFonts w:ascii="Times New Roman" w:hAnsi="Times New Roman" w:cs="Times New Roman"/>
        </w:rPr>
        <w:t>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w:t>
      </w:r>
    </w:p>
    <w:bookmarkEnd w:id="45"/>
    <w:p w:rsidR="00FC726A" w:rsidRPr="00F87CA4" w:rsidRDefault="00FC726A" w:rsidP="00506201">
      <w:pPr>
        <w:rPr>
          <w:rFonts w:ascii="Times New Roman" w:hAnsi="Times New Roman" w:cs="Times New Roman"/>
        </w:rPr>
      </w:pPr>
      <w:r w:rsidRPr="00F87CA4">
        <w:rPr>
          <w:rFonts w:ascii="Times New Roman" w:hAnsi="Times New Roman" w:cs="Times New Roman"/>
        </w:rP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уполномоченным органом Челябинской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6" w:name="sub_69"/>
      <w:r w:rsidRPr="00F87CA4">
        <w:rPr>
          <w:rFonts w:ascii="Times New Roman" w:hAnsi="Times New Roman" w:cs="Times New Roman"/>
        </w:rPr>
        <w:t xml:space="preserve">За выдачу разрешения на установку и эксплуатацию рекламной конструкции уплачивается государственная пошлина в размере и порядке, установленными </w:t>
      </w:r>
      <w:hyperlink r:id="rId33" w:history="1">
        <w:r w:rsidRPr="00F87CA4">
          <w:rPr>
            <w:rStyle w:val="a4"/>
            <w:rFonts w:ascii="Times New Roman" w:hAnsi="Times New Roman" w:cs="Times New Roman"/>
            <w:color w:val="auto"/>
          </w:rPr>
          <w:t>налоговым законодательством</w:t>
        </w:r>
      </w:hyperlink>
      <w:r w:rsidRPr="00F87CA4">
        <w:rPr>
          <w:rFonts w:ascii="Times New Roman" w:hAnsi="Times New Roman" w:cs="Times New Roman"/>
        </w:rPr>
        <w:t xml:space="preserve"> Российской Федерации.</w:t>
      </w:r>
    </w:p>
    <w:bookmarkEnd w:id="46"/>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rPr>
        <w:t>Выдача разрешения на установку и эксплуатацию рекламной конструкции производится в порядке, определенном административным регламентом предоставления муниципальной услуги.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7" w:name="sub_74"/>
      <w:r w:rsidRPr="00F87CA4">
        <w:rPr>
          <w:rFonts w:ascii="Times New Roman" w:hAnsi="Times New Roman" w:cs="Times New Roman"/>
        </w:rPr>
        <w:t xml:space="preserve">Решение об отказе в выдаче разрешения должно быть мотивировано и принято Управлением исключительно по основаниям, предусмотренным </w:t>
      </w:r>
      <w:hyperlink r:id="rId34"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о рекламе.</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8" w:name="sub_75"/>
      <w:bookmarkEnd w:id="47"/>
      <w:r w:rsidRPr="00F87CA4">
        <w:rPr>
          <w:rFonts w:ascii="Times New Roman" w:hAnsi="Times New Roman" w:cs="Times New Roman"/>
        </w:rPr>
        <w:t>Разрешение на установку и эксплуатацию рекламной конструкции выдается заявителю при условии оплаты госпошлины.</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49" w:name="sub_76"/>
      <w:bookmarkEnd w:id="48"/>
      <w:r w:rsidRPr="00F87CA4">
        <w:rPr>
          <w:rFonts w:ascii="Times New Roman" w:hAnsi="Times New Roman" w:cs="Times New Roman"/>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w:t>
      </w:r>
      <w:r w:rsidRPr="00F87CA4">
        <w:rPr>
          <w:rFonts w:ascii="Times New Roman" w:hAnsi="Times New Roman" w:cs="Times New Roman"/>
        </w:rPr>
        <w:lastRenderedPageBreak/>
        <w:t>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0" w:name="sub_77"/>
      <w:bookmarkEnd w:id="49"/>
      <w:r w:rsidRPr="00F87CA4">
        <w:rPr>
          <w:rFonts w:ascii="Times New Roman" w:hAnsi="Times New Roman" w:cs="Times New Roman"/>
        </w:rPr>
        <w:t xml:space="preserve">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рекламной конструкции, за исключением случая установки и эксплуатации рекламной конструкции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 xml:space="preserve">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w:t>
      </w:r>
      <w:hyperlink r:id="rId35"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В этом случае Управление в течение 7 рабочих дней вносит в разрешение на установку и эксплуатацию рекламной конструкции 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 К заявлению прикладываются документы, подтверждающие переход права собственности на рекламную конструкцию к новому собственнику.</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1" w:name="sub_78"/>
      <w:bookmarkEnd w:id="50"/>
      <w:r w:rsidRPr="00F87CA4">
        <w:rPr>
          <w:rFonts w:ascii="Times New Roman" w:hAnsi="Times New Roman" w:cs="Times New Roman"/>
        </w:rPr>
        <w:t xml:space="preserve">Разрешение может быть признано недействительным в судебном порядке по основаниям, предусмотренным </w:t>
      </w:r>
      <w:hyperlink r:id="rId36"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о рекламе.</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2" w:name="sub_79"/>
      <w:bookmarkEnd w:id="51"/>
      <w:r w:rsidRPr="00F87CA4">
        <w:rPr>
          <w:rFonts w:ascii="Times New Roman" w:hAnsi="Times New Roman" w:cs="Times New Roman"/>
        </w:rPr>
        <w:t xml:space="preserve">Решение об аннулировании разрешения принимается Управлением исключительно по основаниям, предусмотренным </w:t>
      </w:r>
      <w:hyperlink r:id="rId37"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xml:space="preserve"> о рекламе.</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3" w:name="sub_80"/>
      <w:bookmarkEnd w:id="52"/>
      <w:r w:rsidRPr="00F87CA4">
        <w:rPr>
          <w:rFonts w:ascii="Times New Roman" w:hAnsi="Times New Roman" w:cs="Times New Roman"/>
        </w:rPr>
        <w:t>Получение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bookmarkEnd w:id="53"/>
    <w:p w:rsidR="00FC726A" w:rsidRPr="00F87CA4" w:rsidRDefault="00FC726A" w:rsidP="00506201">
      <w:pPr>
        <w:rPr>
          <w:rFonts w:ascii="Times New Roman" w:hAnsi="Times New Roman" w:cs="Times New Roman"/>
        </w:rPr>
      </w:pPr>
    </w:p>
    <w:p w:rsidR="00FC726A" w:rsidRPr="00506201" w:rsidRDefault="00FC726A" w:rsidP="00506201">
      <w:pPr>
        <w:pStyle w:val="1"/>
        <w:spacing w:before="0" w:after="0"/>
        <w:rPr>
          <w:rFonts w:ascii="Times New Roman" w:hAnsi="Times New Roman" w:cs="Times New Roman"/>
          <w:strike/>
          <w:color w:val="auto"/>
          <w:sz w:val="23"/>
          <w:szCs w:val="23"/>
        </w:rPr>
      </w:pPr>
      <w:bookmarkStart w:id="54" w:name="sub_93"/>
      <w:r w:rsidRPr="00506201">
        <w:rPr>
          <w:rFonts w:ascii="Times New Roman" w:hAnsi="Times New Roman" w:cs="Times New Roman"/>
          <w:color w:val="auto"/>
          <w:sz w:val="23"/>
          <w:szCs w:val="23"/>
          <w:lang w:val="en-US"/>
        </w:rPr>
        <w:t>VI</w:t>
      </w:r>
      <w:r w:rsidRPr="00506201">
        <w:rPr>
          <w:rFonts w:ascii="Times New Roman" w:hAnsi="Times New Roman" w:cs="Times New Roman"/>
          <w:color w:val="auto"/>
          <w:sz w:val="23"/>
          <w:szCs w:val="23"/>
        </w:rPr>
        <w:t xml:space="preserve">. </w:t>
      </w:r>
      <w:r w:rsidRPr="00506201">
        <w:rPr>
          <w:rFonts w:ascii="Times New Roman" w:hAnsi="Times New Roman" w:cs="Times New Roman"/>
          <w:caps/>
          <w:color w:val="auto"/>
          <w:sz w:val="23"/>
          <w:szCs w:val="23"/>
        </w:rPr>
        <w:t xml:space="preserve">Особенности установки и эксплуатации рекламных конструкций на </w:t>
      </w:r>
      <w:r w:rsidRPr="00506201">
        <w:rPr>
          <w:rFonts w:ascii="Times New Roman" w:hAnsi="Times New Roman" w:cs="Times New Roman"/>
          <w:caps/>
          <w:sz w:val="23"/>
          <w:szCs w:val="23"/>
        </w:rPr>
        <w:t xml:space="preserve">земельном участке, здании или ином недвижимом имуществе, находящемся в муниципальной собственности города Челябинска, в том числе, переданном </w:t>
      </w:r>
      <w:r w:rsidR="00506201">
        <w:rPr>
          <w:rFonts w:ascii="Times New Roman" w:hAnsi="Times New Roman" w:cs="Times New Roman"/>
          <w:caps/>
          <w:sz w:val="23"/>
          <w:szCs w:val="23"/>
        </w:rPr>
        <w:br/>
      </w:r>
      <w:r w:rsidRPr="00506201">
        <w:rPr>
          <w:rFonts w:ascii="Times New Roman" w:hAnsi="Times New Roman" w:cs="Times New Roman"/>
          <w:caps/>
          <w:sz w:val="23"/>
          <w:szCs w:val="23"/>
        </w:rPr>
        <w:t xml:space="preserve">в аренду, хозяйственное ведение, оперативное или доверительное управление, или на земельных участках, расположенных </w:t>
      </w:r>
      <w:r w:rsidR="00506201">
        <w:rPr>
          <w:rFonts w:ascii="Times New Roman" w:hAnsi="Times New Roman" w:cs="Times New Roman"/>
          <w:caps/>
          <w:sz w:val="23"/>
          <w:szCs w:val="23"/>
        </w:rPr>
        <w:br/>
      </w:r>
      <w:r w:rsidRPr="00506201">
        <w:rPr>
          <w:rFonts w:ascii="Times New Roman" w:hAnsi="Times New Roman" w:cs="Times New Roman"/>
          <w:caps/>
          <w:sz w:val="23"/>
          <w:szCs w:val="23"/>
        </w:rPr>
        <w:t xml:space="preserve">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w:t>
      </w:r>
      <w:r w:rsidR="00506201">
        <w:rPr>
          <w:rFonts w:ascii="Times New Roman" w:hAnsi="Times New Roman" w:cs="Times New Roman"/>
          <w:caps/>
          <w:sz w:val="23"/>
          <w:szCs w:val="23"/>
        </w:rPr>
        <w:br/>
      </w:r>
      <w:r w:rsidRPr="00506201">
        <w:rPr>
          <w:rFonts w:ascii="Times New Roman" w:hAnsi="Times New Roman" w:cs="Times New Roman"/>
          <w:caps/>
          <w:sz w:val="23"/>
          <w:szCs w:val="23"/>
        </w:rPr>
        <w:t>в соответствии с законодательством</w:t>
      </w:r>
    </w:p>
    <w:bookmarkEnd w:id="54"/>
    <w:p w:rsidR="00FC726A" w:rsidRPr="00F87CA4" w:rsidRDefault="00FC726A" w:rsidP="00506201">
      <w:pPr>
        <w:rPr>
          <w:rFonts w:ascii="Times New Roman" w:hAnsi="Times New Roman" w:cs="Times New Roman"/>
        </w:rPr>
      </w:pP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5" w:name="sub_82"/>
      <w:r w:rsidRPr="00F87CA4">
        <w:rPr>
          <w:rFonts w:ascii="Times New Roman" w:hAnsi="Times New Roman" w:cs="Times New Roman"/>
        </w:rPr>
        <w:t xml:space="preserve">Юридические лица, индивидуальные предприниматели и физические лица, желающие произвести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 xml:space="preserve">или на земельных участках, расположенных в границах городского округа, государственная собственность на которые не разграничена, которыми органы местного самоуправления города Челябинска, наделенные соответствующими полномочиями, вправе распоряжаться в соответствии с </w:t>
      </w:r>
      <w:hyperlink r:id="rId38"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должны направить в Управление письменное обращение о возможности предоставления рекламного места для установки и эксплуатации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6" w:name="sub_83"/>
      <w:bookmarkEnd w:id="55"/>
      <w:r w:rsidRPr="00F87CA4">
        <w:rPr>
          <w:rFonts w:ascii="Times New Roman" w:hAnsi="Times New Roman" w:cs="Times New Roman"/>
        </w:rPr>
        <w:t>В обращении должны быть указаны:</w:t>
      </w:r>
    </w:p>
    <w:bookmarkEnd w:id="56"/>
    <w:p w:rsidR="00FC726A" w:rsidRPr="00F87CA4" w:rsidRDefault="00FC726A" w:rsidP="00506201">
      <w:pPr>
        <w:rPr>
          <w:rFonts w:ascii="Times New Roman" w:hAnsi="Times New Roman" w:cs="Times New Roman"/>
        </w:rPr>
      </w:pPr>
      <w:r w:rsidRPr="00F87CA4">
        <w:rPr>
          <w:rFonts w:ascii="Times New Roman" w:hAnsi="Times New Roman" w:cs="Times New Roman"/>
        </w:rPr>
        <w:t xml:space="preserve">1) полные данные о заявителе, в том числе организационно-правовая форма, </w:t>
      </w:r>
      <w:r w:rsidRPr="00F87CA4">
        <w:rPr>
          <w:rFonts w:ascii="Times New Roman" w:hAnsi="Times New Roman" w:cs="Times New Roman"/>
        </w:rPr>
        <w:lastRenderedPageBreak/>
        <w:t>название, адрес его месторасположения, банковские реквизиты;</w:t>
      </w:r>
    </w:p>
    <w:p w:rsidR="00FC726A" w:rsidRPr="00F87CA4" w:rsidRDefault="00FC726A" w:rsidP="00506201">
      <w:pPr>
        <w:rPr>
          <w:rFonts w:ascii="Times New Roman" w:hAnsi="Times New Roman" w:cs="Times New Roman"/>
        </w:rPr>
      </w:pPr>
      <w:r w:rsidRPr="00F87CA4">
        <w:rPr>
          <w:rFonts w:ascii="Times New Roman" w:hAnsi="Times New Roman" w:cs="Times New Roman"/>
        </w:rPr>
        <w:t>2) вид и адрес места расположения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7" w:name="sub_84"/>
      <w:r w:rsidRPr="00F87CA4">
        <w:rPr>
          <w:rFonts w:ascii="Times New Roman" w:hAnsi="Times New Roman" w:cs="Times New Roman"/>
        </w:rPr>
        <w:t>К обращению прилагаются следующие документы:</w:t>
      </w:r>
    </w:p>
    <w:bookmarkEnd w:id="57"/>
    <w:p w:rsidR="00FC726A" w:rsidRPr="00F87CA4" w:rsidRDefault="00FC726A" w:rsidP="00506201">
      <w:pPr>
        <w:rPr>
          <w:rFonts w:ascii="Times New Roman" w:hAnsi="Times New Roman" w:cs="Times New Roman"/>
        </w:rPr>
      </w:pPr>
      <w:r w:rsidRPr="00F87CA4">
        <w:rPr>
          <w:rFonts w:ascii="Times New Roman" w:hAnsi="Times New Roman" w:cs="Times New Roman"/>
        </w:rPr>
        <w:t>1) фотомонтаж устанавливаемой рекламной конструкции с прилегающей территорией;</w:t>
      </w:r>
    </w:p>
    <w:p w:rsidR="00FC726A" w:rsidRPr="00F87CA4" w:rsidRDefault="00FC726A" w:rsidP="00506201">
      <w:pPr>
        <w:rPr>
          <w:rFonts w:ascii="Times New Roman" w:hAnsi="Times New Roman" w:cs="Times New Roman"/>
        </w:rPr>
      </w:pPr>
      <w:r w:rsidRPr="00F87CA4">
        <w:rPr>
          <w:rFonts w:ascii="Times New Roman" w:hAnsi="Times New Roman" w:cs="Times New Roman"/>
        </w:rPr>
        <w:t>2) план-схема установки с указанием прилегающих улиц и объектов;</w:t>
      </w:r>
    </w:p>
    <w:p w:rsidR="00FC726A" w:rsidRPr="00F87CA4" w:rsidRDefault="00FC726A" w:rsidP="00506201">
      <w:pPr>
        <w:rPr>
          <w:rFonts w:ascii="Times New Roman" w:hAnsi="Times New Roman" w:cs="Times New Roman"/>
        </w:rPr>
      </w:pPr>
      <w:r w:rsidRPr="00F87CA4">
        <w:rPr>
          <w:rFonts w:ascii="Times New Roman" w:hAnsi="Times New Roman" w:cs="Times New Roman"/>
        </w:rPr>
        <w:t>3) проект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rPr>
        <w:t xml:space="preserve">Управление рассматривает обращение в сроки, установленные </w:t>
      </w:r>
      <w:hyperlink r:id="rId39"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 и принимает решение о возможности предоставления рекламного места для установки и эксплуатации рекламной конструкции с извещением заявителя в письменной форме.</w:t>
      </w:r>
    </w:p>
    <w:p w:rsidR="00FC726A" w:rsidRPr="00F87CA4" w:rsidRDefault="00FC726A" w:rsidP="00506201">
      <w:pPr>
        <w:rPr>
          <w:rFonts w:ascii="Times New Roman" w:hAnsi="Times New Roman" w:cs="Times New Roman"/>
        </w:rPr>
      </w:pPr>
      <w:bookmarkStart w:id="58" w:name="sub_662"/>
      <w:r w:rsidRPr="00F87CA4">
        <w:rPr>
          <w:rFonts w:ascii="Times New Roman" w:hAnsi="Times New Roman" w:cs="Times New Roman"/>
        </w:rPr>
        <w:t xml:space="preserve">В случае принятия Управлением решения о заключении договора на установку и эксплуатацию рекламной конструкции, заключение договора осуществляется на основе торгов в порядке, установленном </w:t>
      </w:r>
      <w:r w:rsidRPr="00251906">
        <w:rPr>
          <w:rFonts w:ascii="Times New Roman" w:hAnsi="Times New Roman" w:cs="Times New Roman"/>
        </w:rPr>
        <w:t>Положением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w:t>
      </w:r>
      <w:r w:rsidRPr="00F87CA4">
        <w:rPr>
          <w:rFonts w:ascii="Times New Roman" w:hAnsi="Times New Roman" w:cs="Times New Roman"/>
        </w:rPr>
        <w:t>.</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59" w:name="sub_86"/>
      <w:bookmarkEnd w:id="58"/>
      <w:r w:rsidRPr="00F87CA4">
        <w:rPr>
          <w:rFonts w:ascii="Times New Roman" w:hAnsi="Times New Roman" w:cs="Times New Roman"/>
        </w:rPr>
        <w:t>Торги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собственность на который не разграничена, а также на здании или ино</w:t>
      </w:r>
      <w:r>
        <w:rPr>
          <w:rFonts w:ascii="Times New Roman" w:hAnsi="Times New Roman" w:cs="Times New Roman"/>
        </w:rPr>
        <w:t>м недвижимом имуществе, находящем</w:t>
      </w:r>
      <w:r w:rsidRPr="00F87CA4">
        <w:rPr>
          <w:rFonts w:ascii="Times New Roman" w:hAnsi="Times New Roman" w:cs="Times New Roman"/>
        </w:rPr>
        <w:t xml:space="preserve">ся в муниципальной собственности,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после утверждения схем размещения рекламных конструкций проводятся только в отношении рекламных конструкций, указанных в данных схемах.</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0" w:name="sub_87"/>
      <w:bookmarkEnd w:id="59"/>
      <w:r w:rsidRPr="00F87CA4">
        <w:rPr>
          <w:rFonts w:ascii="Times New Roman" w:hAnsi="Times New Roman" w:cs="Times New Roman"/>
        </w:rPr>
        <w:t>Выдача разрешения на установку рекламной конструкции производится в порядке, определенном настоящим Положением.</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1" w:name="sub_89"/>
      <w:bookmarkEnd w:id="60"/>
      <w:r w:rsidRPr="00F87CA4">
        <w:rPr>
          <w:rFonts w:ascii="Times New Roman" w:hAnsi="Times New Roman" w:cs="Times New Roman"/>
        </w:rPr>
        <w:t xml:space="preserve">По договору на установку и эксплуатацию рекламной конструкции (далее – договор) Управление предоставляет владельцу рекламной конструкции за плату возможность по ее установке и эксплуатации на земельном участке, здании или ином недвижимом имуществе, находящемся в муниципальной собственности города Челябинска, в том числе переданном в аренду, </w:t>
      </w:r>
      <w:r w:rsidRPr="00BF435F">
        <w:rPr>
          <w:rFonts w:ascii="Times New Roman" w:hAnsi="Times New Roman" w:cs="Times New Roman"/>
        </w:rPr>
        <w:t>хозяйственное ведение, оперативное или доверительное управление,</w:t>
      </w:r>
      <w:r>
        <w:rPr>
          <w:rFonts w:ascii="Times New Roman" w:hAnsi="Times New Roman" w:cs="Times New Roman"/>
        </w:rPr>
        <w:t xml:space="preserve"> </w:t>
      </w:r>
      <w:r w:rsidRPr="00F87CA4">
        <w:rPr>
          <w:rFonts w:ascii="Times New Roman" w:hAnsi="Times New Roman" w:cs="Times New Roman"/>
        </w:rPr>
        <w:t xml:space="preserve">или имуществе, которым органы местного самоуправления города Челябинска вправе распоряжаться в соответствии с законодательством. </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rPr>
        <w:t>Плата по договору устанавливается на основании методики расчета платы за установку и эксплуатацию рекламн</w:t>
      </w:r>
      <w:r w:rsidR="00864109">
        <w:rPr>
          <w:rFonts w:ascii="Times New Roman" w:hAnsi="Times New Roman" w:cs="Times New Roman"/>
        </w:rPr>
        <w:t>ой</w:t>
      </w:r>
      <w:r w:rsidRPr="00F87CA4">
        <w:rPr>
          <w:rFonts w:ascii="Times New Roman" w:hAnsi="Times New Roman" w:cs="Times New Roman"/>
        </w:rPr>
        <w:t xml:space="preserve"> конструкци</w:t>
      </w:r>
      <w:r w:rsidR="00864109">
        <w:rPr>
          <w:rFonts w:ascii="Times New Roman" w:hAnsi="Times New Roman" w:cs="Times New Roman"/>
        </w:rPr>
        <w:t>и</w:t>
      </w:r>
      <w:r w:rsidRPr="00F87CA4">
        <w:rPr>
          <w:rFonts w:ascii="Times New Roman" w:hAnsi="Times New Roman" w:cs="Times New Roman"/>
        </w:rPr>
        <w:t xml:space="preserve"> (</w:t>
      </w:r>
      <w:hyperlink w:anchor="sub_114" w:history="1">
        <w:r w:rsidRPr="00F87CA4">
          <w:rPr>
            <w:rStyle w:val="a4"/>
            <w:rFonts w:ascii="Times New Roman" w:hAnsi="Times New Roman" w:cs="Times New Roman"/>
            <w:color w:val="auto"/>
          </w:rPr>
          <w:t>приложение</w:t>
        </w:r>
      </w:hyperlink>
      <w:r w:rsidRPr="00F87CA4">
        <w:rPr>
          <w:rFonts w:ascii="Times New Roman" w:hAnsi="Times New Roman" w:cs="Times New Roman"/>
        </w:rPr>
        <w:t xml:space="preserve"> к Положению) и является ценой договора.</w:t>
      </w:r>
    </w:p>
    <w:bookmarkEnd w:id="61"/>
    <w:p w:rsidR="00FC726A" w:rsidRDefault="00FC726A" w:rsidP="00506201">
      <w:pPr>
        <w:rPr>
          <w:rFonts w:ascii="Times New Roman" w:hAnsi="Times New Roman" w:cs="Times New Roman"/>
        </w:rPr>
      </w:pPr>
      <w:r w:rsidRPr="00F87CA4">
        <w:rPr>
          <w:rFonts w:ascii="Times New Roman" w:hAnsi="Times New Roman" w:cs="Times New Roman"/>
        </w:rPr>
        <w:t>Плата за установку и эксплуатацию рекламных конструкций является доходом бюджета города Челябинска.</w:t>
      </w:r>
    </w:p>
    <w:p w:rsidR="00FC726A" w:rsidRPr="00635D94" w:rsidRDefault="00FC726A" w:rsidP="00506201">
      <w:pPr>
        <w:rPr>
          <w:rFonts w:ascii="Times New Roman" w:hAnsi="Times New Roman" w:cs="Times New Roman"/>
          <w:lang w:val="x-none"/>
        </w:rPr>
      </w:pPr>
      <w:r w:rsidRPr="00635D94">
        <w:rPr>
          <w:rFonts w:ascii="Times New Roman" w:hAnsi="Times New Roman" w:cs="Times New Roman"/>
          <w:lang w:val="x-none"/>
        </w:rPr>
        <w:t xml:space="preserve">Оплата </w:t>
      </w:r>
      <w:r>
        <w:rPr>
          <w:rFonts w:ascii="Times New Roman" w:hAnsi="Times New Roman" w:cs="Times New Roman"/>
        </w:rPr>
        <w:t xml:space="preserve">по договору </w:t>
      </w:r>
      <w:r w:rsidRPr="00635D94">
        <w:rPr>
          <w:rFonts w:ascii="Times New Roman" w:hAnsi="Times New Roman" w:cs="Times New Roman"/>
          <w:lang w:val="x-none"/>
        </w:rPr>
        <w:t xml:space="preserve">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w:t>
      </w:r>
      <w:r>
        <w:rPr>
          <w:rFonts w:ascii="Times New Roman" w:hAnsi="Times New Roman" w:cs="Times New Roman"/>
        </w:rPr>
        <w:t>д</w:t>
      </w:r>
      <w:r w:rsidRPr="00635D94">
        <w:rPr>
          <w:rFonts w:ascii="Times New Roman" w:hAnsi="Times New Roman" w:cs="Times New Roman"/>
          <w:lang w:val="x-none"/>
        </w:rPr>
        <w:t>оговора).</w:t>
      </w:r>
    </w:p>
    <w:p w:rsidR="00FC726A" w:rsidRPr="00F87CA4" w:rsidRDefault="00FC726A" w:rsidP="00506201">
      <w:pPr>
        <w:rPr>
          <w:rFonts w:ascii="Times New Roman" w:hAnsi="Times New Roman" w:cs="Times New Roman"/>
        </w:rPr>
      </w:pPr>
      <w:r w:rsidRPr="00635D94">
        <w:rPr>
          <w:rFonts w:ascii="Times New Roman" w:hAnsi="Times New Roman" w:cs="Times New Roman"/>
          <w:lang w:val="x-none"/>
        </w:rPr>
        <w:t>Оплата по договору по каждому отчетному периоду осуществляется в течение 3-х месяцев со дня начала отчетного периода</w:t>
      </w:r>
      <w:r>
        <w:rPr>
          <w:rFonts w:ascii="Times New Roman" w:hAnsi="Times New Roman" w:cs="Times New Roman"/>
        </w:rPr>
        <w:t xml:space="preserve">. </w:t>
      </w:r>
    </w:p>
    <w:p w:rsidR="00FC726A" w:rsidRPr="000C517A" w:rsidRDefault="00FC726A" w:rsidP="006872EE">
      <w:pPr>
        <w:pStyle w:val="ad"/>
        <w:numPr>
          <w:ilvl w:val="0"/>
          <w:numId w:val="2"/>
        </w:numPr>
        <w:tabs>
          <w:tab w:val="left" w:pos="1134"/>
        </w:tabs>
        <w:ind w:left="0" w:firstLine="709"/>
        <w:rPr>
          <w:rFonts w:ascii="Times New Roman" w:hAnsi="Times New Roman" w:cs="Times New Roman"/>
        </w:rPr>
      </w:pPr>
      <w:bookmarkStart w:id="62" w:name="sub_91"/>
      <w:r w:rsidRPr="000C517A">
        <w:rPr>
          <w:rFonts w:ascii="Times New Roman" w:hAnsi="Times New Roman" w:cs="Times New Roman"/>
        </w:rPr>
        <w:t>В случае использования муниципального имущества, находящегося в хозяйственном ведении, оперативном или доверительном управлении, аренде, заключение договора допускается с согласия Комитета по управлению имуществом и земельным отношениям города Челябинска, а также лица, которому это имущество передано в аренду, хозяйственное ведение, доверительное или оперативное управление.</w:t>
      </w:r>
    </w:p>
    <w:p w:rsidR="00FC726A" w:rsidRPr="000C517A" w:rsidRDefault="00FC726A" w:rsidP="00506201">
      <w:pPr>
        <w:rPr>
          <w:rFonts w:ascii="Times New Roman" w:hAnsi="Times New Roman" w:cs="Times New Roman"/>
        </w:rPr>
      </w:pPr>
      <w:r w:rsidRPr="000C517A">
        <w:rPr>
          <w:rFonts w:ascii="Times New Roman" w:hAnsi="Times New Roman" w:cs="Times New Roman"/>
        </w:rPr>
        <w:t xml:space="preserve">Установка рекламных конструкций </w:t>
      </w:r>
      <w:r w:rsidRPr="00251906">
        <w:rPr>
          <w:rFonts w:ascii="Times New Roman" w:hAnsi="Times New Roman" w:cs="Times New Roman"/>
        </w:rPr>
        <w:t>на земельном участке, здании или ином недвижимом имуществе, находящемся в муниципальной собственности города Челябинска</w:t>
      </w:r>
      <w:r w:rsidRPr="00E9736B">
        <w:rPr>
          <w:rFonts w:ascii="Times New Roman" w:hAnsi="Times New Roman" w:cs="Times New Roman"/>
        </w:rPr>
        <w:t>,</w:t>
      </w:r>
      <w:r w:rsidRPr="000C517A">
        <w:rPr>
          <w:rFonts w:ascii="Times New Roman" w:hAnsi="Times New Roman" w:cs="Times New Roman"/>
        </w:rPr>
        <w:t xml:space="preserve"> в том числе переданных на праве аренды, хозяйственного ведения, оперативного либо доверительного управления, без договора с Управлением не допускается.</w:t>
      </w:r>
    </w:p>
    <w:p w:rsidR="00FC726A" w:rsidRPr="000C517A" w:rsidRDefault="00FC726A" w:rsidP="00506201">
      <w:pPr>
        <w:rPr>
          <w:rFonts w:ascii="Times New Roman" w:hAnsi="Times New Roman" w:cs="Times New Roman"/>
        </w:rPr>
      </w:pPr>
      <w:r w:rsidRPr="000C517A">
        <w:rPr>
          <w:rFonts w:ascii="Times New Roman" w:hAnsi="Times New Roman" w:cs="Times New Roman"/>
        </w:rPr>
        <w:lastRenderedPageBreak/>
        <w:t>В течение четырнадцати дней с момента заключения договора на установку и эксплуатацию рекламной конструкции на муниципальном имуществе, находящемся в хозяйственном ведении, оперативном или доверительном управлении, аренде, Управление направляет информацию о лице, с которым заключен договор на установку и эксплуатацию рекламной конструкции, в Комитет по управлению имуществом и земельным отношениям города Челябинска, а также лицу, которому это имущество передано в аренду, хозяйственное ведение, доверительное или оперативное управление.</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rPr>
        <w:t>Право, приобретенное рекламораспространителем по договору, не может быть передано им другим лицам, в том числе в случае смены владельца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3" w:name="sub_92"/>
      <w:bookmarkEnd w:id="62"/>
      <w:r w:rsidRPr="00F87CA4">
        <w:rPr>
          <w:rFonts w:ascii="Times New Roman" w:hAnsi="Times New Roman" w:cs="Times New Roman"/>
        </w:rPr>
        <w:t>После прекращения действия договора на установку и эксплуатацию рекламной конструкции рекламораспространитель обязан демонтировать рекламную конструкцию в течение 30 дней. В случае невыполнения обязанности по демонтажу рекламной конструкции Управление вправе самостоятельно осуществить демонтаж рекламной конструкции собственными силами и (или) силами сторонних организаций, и требовать от рекламораспространителя возмещения убытков в размере расходов по демонтажу рекламной конструкции.</w:t>
      </w:r>
    </w:p>
    <w:bookmarkEnd w:id="63"/>
    <w:p w:rsidR="00FC726A" w:rsidRPr="00F87CA4" w:rsidRDefault="00FC726A" w:rsidP="00506201">
      <w:pPr>
        <w:rPr>
          <w:rFonts w:ascii="Times New Roman" w:hAnsi="Times New Roman" w:cs="Times New Roman"/>
        </w:rPr>
      </w:pPr>
      <w:r w:rsidRPr="00F87CA4">
        <w:rPr>
          <w:rFonts w:ascii="Times New Roman" w:hAnsi="Times New Roman" w:cs="Times New Roman"/>
        </w:rPr>
        <w:t>Управление не несет перед рекламораспространителем ответственности за убытки, возникшие у него вследствие такого демонтажа.</w:t>
      </w:r>
    </w:p>
    <w:p w:rsidR="00FC726A" w:rsidRPr="00F87CA4" w:rsidRDefault="00FC726A" w:rsidP="00506201">
      <w:pPr>
        <w:rPr>
          <w:rFonts w:ascii="Times New Roman" w:hAnsi="Times New Roman" w:cs="Times New Roman"/>
        </w:rPr>
      </w:pPr>
      <w:r w:rsidRPr="00F87CA4">
        <w:rPr>
          <w:rFonts w:ascii="Times New Roman" w:hAnsi="Times New Roman" w:cs="Times New Roman"/>
        </w:rPr>
        <w:t>Рекламораспространитель оплачивает фактическое размещение рекламной конструкции после прекращения действия договора на установку и эксплуатацию рекламной конструкции. Расчет платы за фактическое размещение рекламной конструкции производится в соответствии с методикой расчета платы за установку и эксплуатацию рекламн</w:t>
      </w:r>
      <w:r w:rsidR="00D8741A">
        <w:rPr>
          <w:rFonts w:ascii="Times New Roman" w:hAnsi="Times New Roman" w:cs="Times New Roman"/>
        </w:rPr>
        <w:t>ой</w:t>
      </w:r>
      <w:r w:rsidRPr="00F87CA4">
        <w:rPr>
          <w:rFonts w:ascii="Times New Roman" w:hAnsi="Times New Roman" w:cs="Times New Roman"/>
        </w:rPr>
        <w:t xml:space="preserve"> конструкци</w:t>
      </w:r>
      <w:r w:rsidR="00D8741A">
        <w:rPr>
          <w:rFonts w:ascii="Times New Roman" w:hAnsi="Times New Roman" w:cs="Times New Roman"/>
        </w:rPr>
        <w:t>и</w:t>
      </w:r>
      <w:r w:rsidRPr="00F87CA4">
        <w:rPr>
          <w:rFonts w:ascii="Times New Roman" w:hAnsi="Times New Roman" w:cs="Times New Roman"/>
        </w:rPr>
        <w:t>.</w:t>
      </w:r>
    </w:p>
    <w:p w:rsidR="00FC726A" w:rsidRPr="00506201" w:rsidRDefault="00FC726A" w:rsidP="00506201">
      <w:pPr>
        <w:rPr>
          <w:sz w:val="18"/>
          <w:szCs w:val="18"/>
        </w:rPr>
      </w:pPr>
      <w:bookmarkStart w:id="64" w:name="sub_102"/>
    </w:p>
    <w:p w:rsidR="00FC726A" w:rsidRPr="00F87CA4" w:rsidRDefault="00FC726A" w:rsidP="00506201">
      <w:pPr>
        <w:pStyle w:val="1"/>
        <w:spacing w:before="0" w:after="0"/>
        <w:rPr>
          <w:rFonts w:ascii="Times New Roman" w:hAnsi="Times New Roman" w:cs="Times New Roman"/>
          <w:color w:val="auto"/>
        </w:rPr>
      </w:pPr>
      <w:r w:rsidRPr="00F87CA4">
        <w:rPr>
          <w:rFonts w:ascii="Times New Roman" w:hAnsi="Times New Roman" w:cs="Times New Roman"/>
          <w:color w:val="auto"/>
          <w:lang w:val="en-US"/>
        </w:rPr>
        <w:t>VII</w:t>
      </w:r>
      <w:r w:rsidRPr="00506201">
        <w:rPr>
          <w:rFonts w:ascii="Times New Roman" w:hAnsi="Times New Roman" w:cs="Times New Roman"/>
          <w:caps/>
          <w:color w:val="auto"/>
        </w:rPr>
        <w:t>. Демонтаж рекламных конструкций</w:t>
      </w:r>
    </w:p>
    <w:bookmarkEnd w:id="64"/>
    <w:p w:rsidR="00FC726A" w:rsidRPr="00506201" w:rsidRDefault="00FC726A" w:rsidP="00506201">
      <w:pPr>
        <w:rPr>
          <w:rFonts w:ascii="Times New Roman" w:hAnsi="Times New Roman" w:cs="Times New Roman"/>
          <w:sz w:val="18"/>
          <w:szCs w:val="18"/>
        </w:rPr>
      </w:pP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5" w:name="sub_94"/>
      <w:r w:rsidRPr="00F87CA4">
        <w:rPr>
          <w:rFonts w:ascii="Times New Roman" w:hAnsi="Times New Roman" w:cs="Times New Roman"/>
        </w:rPr>
        <w:t>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Управления.</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6" w:name="sub_95"/>
      <w:bookmarkEnd w:id="65"/>
      <w:r w:rsidRPr="00F87CA4">
        <w:rPr>
          <w:rFonts w:ascii="Times New Roman" w:hAnsi="Times New Roman" w:cs="Times New Roman"/>
        </w:rPr>
        <w:t>Владелец рекламной конструкции обязан осуществить демонтаж рекламной конструкции в течение месяца со дня выдачи Управлением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7" w:name="sub_96"/>
      <w:bookmarkEnd w:id="66"/>
      <w:r w:rsidRPr="00F87CA4">
        <w:rPr>
          <w:rFonts w:ascii="Times New Roman" w:hAnsi="Times New Roman" w:cs="Times New Roman"/>
        </w:rPr>
        <w:t xml:space="preserve">Если в установленный срок владелец рекламной конструкции не выполнил указанную в пункте </w:t>
      </w:r>
      <w:r w:rsidRPr="00251906">
        <w:rPr>
          <w:rFonts w:ascii="Times New Roman" w:hAnsi="Times New Roman" w:cs="Times New Roman"/>
        </w:rPr>
        <w:t>64</w:t>
      </w:r>
      <w:r w:rsidRPr="00F87CA4">
        <w:rPr>
          <w:rFonts w:ascii="Times New Roman" w:hAnsi="Times New Roman" w:cs="Times New Roman"/>
        </w:rPr>
        <w:t xml:space="preserve"> настоящего Положения обязанность по демонтажу рекламной конструкции или владелец рекламной конструкции неизвестен, Управление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w:t>
      </w:r>
      <w:r w:rsidRPr="00F87CA4">
        <w:rPr>
          <w:rFonts w:ascii="Times New Roman" w:hAnsi="Times New Roman" w:cs="Times New Roman"/>
        </w:rPr>
        <w:lastRenderedPageBreak/>
        <w:t>необходимых случаях уничтожением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8" w:name="sub_97"/>
      <w:bookmarkEnd w:id="67"/>
      <w:r w:rsidRPr="00F87CA4">
        <w:rPr>
          <w:rFonts w:ascii="Times New Roman" w:hAnsi="Times New Roman" w:cs="Times New Roman"/>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бюджета города Челябинска. По требованию Управления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69" w:name="sub_98"/>
      <w:bookmarkEnd w:id="68"/>
      <w:r w:rsidRPr="00F87CA4">
        <w:rPr>
          <w:rFonts w:ascii="Times New Roman" w:hAnsi="Times New Roman" w:cs="Times New Roman"/>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ее демонтаж, хранение или в необходимых случаях уничтожение осуществляется за счет бюджета города Челябинска.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0" w:name="sub_99"/>
      <w:bookmarkEnd w:id="69"/>
      <w:r w:rsidRPr="00F87CA4">
        <w:rPr>
          <w:rFonts w:ascii="Times New Roman" w:hAnsi="Times New Roman" w:cs="Times New Roman"/>
        </w:rPr>
        <w:t>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1" w:name="sub_100"/>
      <w:bookmarkEnd w:id="70"/>
      <w:r w:rsidRPr="00F87CA4">
        <w:rPr>
          <w:rFonts w:ascii="Times New Roman" w:hAnsi="Times New Roman" w:cs="Times New Roman"/>
        </w:rPr>
        <w:t>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2" w:name="sub_101"/>
      <w:bookmarkEnd w:id="71"/>
      <w:r w:rsidRPr="00F87CA4">
        <w:rPr>
          <w:rFonts w:ascii="Times New Roman" w:hAnsi="Times New Roman" w:cs="Times New Roman"/>
        </w:rPr>
        <w:t>Демонтаж рекламных конструкций силами сторонних организаций финансируется в соответствии с планом мероприятий, утвержденным в установленном порядке.</w:t>
      </w:r>
    </w:p>
    <w:bookmarkEnd w:id="72"/>
    <w:p w:rsidR="00FC726A" w:rsidRPr="00F87CA4" w:rsidRDefault="00FC726A" w:rsidP="00506201">
      <w:pPr>
        <w:rPr>
          <w:rFonts w:ascii="Times New Roman" w:hAnsi="Times New Roman" w:cs="Times New Roman"/>
        </w:rPr>
      </w:pPr>
    </w:p>
    <w:p w:rsidR="00FC726A" w:rsidRPr="00506201" w:rsidRDefault="00FC726A" w:rsidP="00506201">
      <w:pPr>
        <w:pStyle w:val="1"/>
        <w:spacing w:before="0" w:after="0"/>
        <w:rPr>
          <w:rFonts w:ascii="Times New Roman" w:hAnsi="Times New Roman" w:cs="Times New Roman"/>
          <w:caps/>
          <w:color w:val="auto"/>
        </w:rPr>
      </w:pPr>
      <w:r w:rsidRPr="00506201">
        <w:rPr>
          <w:rFonts w:ascii="Times New Roman" w:hAnsi="Times New Roman" w:cs="Times New Roman"/>
          <w:caps/>
          <w:color w:val="auto"/>
          <w:lang w:val="en-US"/>
        </w:rPr>
        <w:t>VIII</w:t>
      </w:r>
      <w:r w:rsidRPr="00506201">
        <w:rPr>
          <w:rFonts w:ascii="Times New Roman" w:hAnsi="Times New Roman" w:cs="Times New Roman"/>
          <w:caps/>
          <w:color w:val="auto"/>
        </w:rPr>
        <w:t>. Финансовое обеспечение проведения торгов на право заключения договора на установку и эксплуатацию рекламной конструкции</w:t>
      </w:r>
    </w:p>
    <w:p w:rsidR="00FC726A" w:rsidRPr="00F87CA4" w:rsidRDefault="00FC726A" w:rsidP="00506201">
      <w:pPr>
        <w:rPr>
          <w:rFonts w:ascii="Times New Roman" w:hAnsi="Times New Roman" w:cs="Times New Roman"/>
        </w:rPr>
      </w:pP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r w:rsidRPr="00F87CA4">
        <w:rPr>
          <w:rFonts w:ascii="Times New Roman" w:hAnsi="Times New Roman" w:cs="Times New Roman"/>
        </w:rPr>
        <w:t>Управлением для выполнения функций по организации и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может привлекаться специализированная организация. Финансирование расходов по привлечению специализированной организации осуществляется в пределах средств, предусмотренных в бюджете города Челябинска.</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3" w:name="sub_104"/>
      <w:r w:rsidRPr="00F87CA4">
        <w:rPr>
          <w:rFonts w:ascii="Times New Roman" w:hAnsi="Times New Roman" w:cs="Times New Roman"/>
        </w:rPr>
        <w:t>Объем средств по привлечению специализированной организации рассчитывается по следующей формуле:</w:t>
      </w:r>
    </w:p>
    <w:p w:rsidR="00FC726A" w:rsidRPr="00F87CA4" w:rsidRDefault="00FC726A" w:rsidP="00506201">
      <w:pPr>
        <w:rPr>
          <w:rFonts w:ascii="Times New Roman" w:hAnsi="Times New Roman" w:cs="Times New Roman"/>
        </w:rPr>
      </w:pPr>
    </w:p>
    <w:bookmarkEnd w:id="73"/>
    <w:p w:rsidR="00FC726A" w:rsidRPr="00F81452" w:rsidRDefault="00FC726A" w:rsidP="00506201">
      <w:pPr>
        <w:rPr>
          <w:rFonts w:ascii="Times New Roman" w:hAnsi="Times New Roman" w:cs="Times New Roman"/>
          <w:b/>
        </w:rPr>
      </w:pPr>
      <w:r w:rsidRPr="00F81452">
        <w:rPr>
          <w:rFonts w:ascii="Times New Roman" w:hAnsi="Times New Roman" w:cs="Times New Roman"/>
          <w:b/>
          <w:noProof/>
        </w:rPr>
        <w:drawing>
          <wp:inline distT="0" distB="0" distL="0" distR="0">
            <wp:extent cx="1336040"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6040" cy="230505"/>
                    </a:xfrm>
                    <a:prstGeom prst="rect">
                      <a:avLst/>
                    </a:prstGeom>
                    <a:noFill/>
                    <a:ln>
                      <a:noFill/>
                    </a:ln>
                  </pic:spPr>
                </pic:pic>
              </a:graphicData>
            </a:graphic>
          </wp:inline>
        </w:drawing>
      </w:r>
    </w:p>
    <w:p w:rsidR="00FC726A" w:rsidRPr="00F87CA4" w:rsidRDefault="00FC726A" w:rsidP="00506201">
      <w:pPr>
        <w:rPr>
          <w:rFonts w:ascii="Times New Roman" w:hAnsi="Times New Roman" w:cs="Times New Roman"/>
        </w:rPr>
      </w:pPr>
    </w:p>
    <w:p w:rsidR="00FC726A" w:rsidRPr="00F87CA4" w:rsidRDefault="00FC726A" w:rsidP="00506201">
      <w:pPr>
        <w:rPr>
          <w:rFonts w:ascii="Times New Roman" w:hAnsi="Times New Roman" w:cs="Times New Roman"/>
        </w:rPr>
      </w:pPr>
      <w:r w:rsidRPr="00F87CA4">
        <w:rPr>
          <w:rFonts w:ascii="Times New Roman" w:hAnsi="Times New Roman" w:cs="Times New Roman"/>
        </w:rPr>
        <w:lastRenderedPageBreak/>
        <w:t>Р - годовой объём средств, необходимый на привлечение специализированной организации;</w:t>
      </w:r>
    </w:p>
    <w:p w:rsidR="00FC726A" w:rsidRPr="00F87CA4" w:rsidRDefault="00FC726A" w:rsidP="00506201">
      <w:pPr>
        <w:rPr>
          <w:rFonts w:ascii="Times New Roman" w:hAnsi="Times New Roman" w:cs="Times New Roman"/>
        </w:rPr>
      </w:pPr>
      <w:r w:rsidRPr="0055651C">
        <w:rPr>
          <w:rFonts w:ascii="Times New Roman" w:hAnsi="Times New Roman" w:cs="Times New Roman"/>
          <w:i/>
        </w:rPr>
        <w:t>L</w:t>
      </w:r>
      <w:r w:rsidRPr="00F87CA4">
        <w:rPr>
          <w:rFonts w:ascii="Times New Roman" w:hAnsi="Times New Roman" w:cs="Times New Roman"/>
        </w:rPr>
        <w:t xml:space="preserve"> - количество лотов, запланированных в плановом периоде;</w:t>
      </w:r>
    </w:p>
    <w:p w:rsidR="00FC726A" w:rsidRPr="00F87CA4" w:rsidRDefault="00FC726A" w:rsidP="00506201">
      <w:pPr>
        <w:rPr>
          <w:rFonts w:ascii="Times New Roman" w:hAnsi="Times New Roman" w:cs="Times New Roman"/>
        </w:rPr>
      </w:pPr>
      <w:r w:rsidRPr="0055651C">
        <w:rPr>
          <w:rFonts w:ascii="Times New Roman" w:hAnsi="Times New Roman" w:cs="Times New Roman"/>
          <w:i/>
        </w:rPr>
        <w:t>N</w:t>
      </w:r>
      <w:r w:rsidRPr="00F87CA4">
        <w:rPr>
          <w:rFonts w:ascii="Times New Roman" w:hAnsi="Times New Roman" w:cs="Times New Roman"/>
        </w:rPr>
        <w:t xml:space="preserve"> - количество плановых периодов;</w:t>
      </w:r>
    </w:p>
    <w:p w:rsidR="00FC726A" w:rsidRPr="00F87CA4" w:rsidRDefault="00FC726A" w:rsidP="00506201">
      <w:pPr>
        <w:rPr>
          <w:rFonts w:ascii="Times New Roman" w:hAnsi="Times New Roman" w:cs="Times New Roman"/>
        </w:rPr>
      </w:pPr>
      <w:r w:rsidRPr="0055651C">
        <w:rPr>
          <w:rFonts w:ascii="Times New Roman" w:hAnsi="Times New Roman" w:cs="Times New Roman"/>
          <w:i/>
        </w:rPr>
        <w:t xml:space="preserve">С </w:t>
      </w:r>
      <w:r w:rsidRPr="00F87CA4">
        <w:rPr>
          <w:rFonts w:ascii="Times New Roman" w:hAnsi="Times New Roman" w:cs="Times New Roman"/>
        </w:rPr>
        <w:t>- стоимость услуг специализированной организации при проведении торгов за один лот.</w:t>
      </w:r>
    </w:p>
    <w:p w:rsidR="00FC726A" w:rsidRDefault="00FC726A" w:rsidP="00506201">
      <w:pPr>
        <w:pStyle w:val="1"/>
        <w:spacing w:before="0" w:after="0"/>
        <w:rPr>
          <w:rFonts w:ascii="Times New Roman" w:hAnsi="Times New Roman" w:cs="Times New Roman"/>
          <w:color w:val="auto"/>
        </w:rPr>
      </w:pPr>
      <w:bookmarkStart w:id="74" w:name="sub_110"/>
    </w:p>
    <w:p w:rsidR="00FC726A" w:rsidRPr="00506201" w:rsidRDefault="00FC726A" w:rsidP="00506201">
      <w:pPr>
        <w:pStyle w:val="1"/>
        <w:spacing w:before="0" w:after="0"/>
        <w:rPr>
          <w:rFonts w:ascii="Times New Roman" w:hAnsi="Times New Roman" w:cs="Times New Roman"/>
          <w:caps/>
          <w:color w:val="auto"/>
        </w:rPr>
      </w:pPr>
      <w:r w:rsidRPr="00506201">
        <w:rPr>
          <w:rFonts w:ascii="Times New Roman" w:hAnsi="Times New Roman" w:cs="Times New Roman"/>
          <w:caps/>
          <w:color w:val="auto"/>
          <w:lang w:val="en-US"/>
        </w:rPr>
        <w:t>IX</w:t>
      </w:r>
      <w:r w:rsidRPr="00506201">
        <w:rPr>
          <w:rFonts w:ascii="Times New Roman" w:hAnsi="Times New Roman" w:cs="Times New Roman"/>
          <w:caps/>
          <w:color w:val="auto"/>
        </w:rPr>
        <w:t>. Ответственность за нарушение положения</w:t>
      </w:r>
      <w:bookmarkEnd w:id="74"/>
    </w:p>
    <w:p w:rsidR="00506201" w:rsidRPr="00506201" w:rsidRDefault="00506201" w:rsidP="00506201"/>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5" w:name="sub_106"/>
      <w:r w:rsidRPr="00F87CA4">
        <w:rPr>
          <w:rFonts w:ascii="Times New Roman" w:hAnsi="Times New Roman" w:cs="Times New Roman"/>
        </w:rPr>
        <w:t xml:space="preserve">Лица, допустившие нарушение настоящего Положения, несут ответственность в соответствии с </w:t>
      </w:r>
      <w:hyperlink r:id="rId41" w:history="1">
        <w:r w:rsidRPr="00F87CA4">
          <w:rPr>
            <w:rStyle w:val="a4"/>
            <w:rFonts w:ascii="Times New Roman" w:hAnsi="Times New Roman" w:cs="Times New Roman"/>
            <w:color w:val="auto"/>
          </w:rPr>
          <w:t>законодательством</w:t>
        </w:r>
      </w:hyperlink>
      <w:r w:rsidRPr="00F87CA4">
        <w:rPr>
          <w:rFonts w:ascii="Times New Roman" w:hAnsi="Times New Roman" w:cs="Times New Roman"/>
        </w:rPr>
        <w:t>.</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6" w:name="sub_107"/>
      <w:bookmarkEnd w:id="75"/>
      <w:r w:rsidRPr="00F87CA4">
        <w:rPr>
          <w:rFonts w:ascii="Times New Roman" w:hAnsi="Times New Roman" w:cs="Times New Roman"/>
        </w:rPr>
        <w:t>Применение мер ответственности не освобождает нарушителя от обязанности устранения допущенных нарушений.</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7" w:name="sub_108"/>
      <w:bookmarkEnd w:id="76"/>
      <w:r w:rsidRPr="00F87CA4">
        <w:rPr>
          <w:rFonts w:ascii="Times New Roman" w:hAnsi="Times New Roman" w:cs="Times New Roman"/>
        </w:rPr>
        <w:t>При причинении ущерба рекламной конструкцией гражданам или имуществу юридических лиц, индивидуальных предпринимателей или физических лиц рекламораспространитель несет ответственность по возмещению убытков в порядке, установленном законодательством.</w:t>
      </w:r>
    </w:p>
    <w:p w:rsidR="00FC726A" w:rsidRPr="00F87CA4" w:rsidRDefault="00FC726A" w:rsidP="006872EE">
      <w:pPr>
        <w:pStyle w:val="ad"/>
        <w:numPr>
          <w:ilvl w:val="0"/>
          <w:numId w:val="2"/>
        </w:numPr>
        <w:tabs>
          <w:tab w:val="left" w:pos="1134"/>
        </w:tabs>
        <w:ind w:left="0" w:firstLine="709"/>
        <w:rPr>
          <w:rFonts w:ascii="Times New Roman" w:hAnsi="Times New Roman" w:cs="Times New Roman"/>
        </w:rPr>
      </w:pPr>
      <w:bookmarkStart w:id="78" w:name="sub_109"/>
      <w:bookmarkEnd w:id="77"/>
      <w:r w:rsidRPr="00F87CA4">
        <w:rPr>
          <w:rFonts w:ascii="Times New Roman" w:hAnsi="Times New Roman" w:cs="Times New Roman"/>
        </w:rPr>
        <w:t>Рекламораспространитель обязан выполнять все требования, предписания органов, регулирующих отношения в сфере распространения наружной рекламы и информации, связанные с выполнением ими своих контрольных функций.</w:t>
      </w:r>
    </w:p>
    <w:bookmarkEnd w:id="78"/>
    <w:p w:rsidR="00FC726A" w:rsidRPr="00F87CA4" w:rsidRDefault="00FC726A" w:rsidP="00506201">
      <w:pPr>
        <w:rPr>
          <w:rFonts w:ascii="Times New Roman" w:hAnsi="Times New Roman" w:cs="Times New Roman"/>
        </w:rPr>
      </w:pPr>
    </w:p>
    <w:p w:rsidR="00FC726A" w:rsidRDefault="00FC726A" w:rsidP="00506201">
      <w:pPr>
        <w:rPr>
          <w:rFonts w:ascii="Times New Roman" w:hAnsi="Times New Roman" w:cs="Times New Roman"/>
        </w:rPr>
      </w:pPr>
    </w:p>
    <w:p w:rsidR="00506201" w:rsidRPr="00F87CA4" w:rsidRDefault="00506201" w:rsidP="00506201">
      <w:pPr>
        <w:rPr>
          <w:rFonts w:ascii="Times New Roman" w:hAnsi="Times New Roman" w:cs="Times New Roman"/>
        </w:rPr>
      </w:pPr>
    </w:p>
    <w:p w:rsidR="00506201" w:rsidRPr="00E561AC" w:rsidRDefault="00506201" w:rsidP="00506201">
      <w:pPr>
        <w:ind w:firstLine="0"/>
      </w:pPr>
      <w:r w:rsidRPr="00E561AC">
        <w:t>Председатель</w:t>
      </w:r>
    </w:p>
    <w:p w:rsidR="00506201" w:rsidRPr="00E561AC" w:rsidRDefault="00506201" w:rsidP="00506201">
      <w:pPr>
        <w:ind w:firstLine="0"/>
      </w:pPr>
      <w:r w:rsidRPr="00E561AC">
        <w:t xml:space="preserve">Челябинской городской Думы                                                                            </w:t>
      </w:r>
      <w:r w:rsidRPr="00E561AC">
        <w:rPr>
          <w:b/>
        </w:rPr>
        <w:t>С.И. Мошаров</w:t>
      </w:r>
    </w:p>
    <w:p w:rsidR="00506201" w:rsidRPr="00E561AC" w:rsidRDefault="00506201" w:rsidP="00506201">
      <w:pPr>
        <w:ind w:firstLine="0"/>
      </w:pPr>
    </w:p>
    <w:p w:rsidR="00506201" w:rsidRPr="00E561AC" w:rsidRDefault="00506201" w:rsidP="00506201">
      <w:pPr>
        <w:ind w:firstLine="0"/>
      </w:pPr>
    </w:p>
    <w:p w:rsidR="00506201" w:rsidRPr="00E561AC" w:rsidRDefault="00506201" w:rsidP="00506201">
      <w:pPr>
        <w:ind w:firstLine="0"/>
      </w:pPr>
    </w:p>
    <w:p w:rsidR="00506201" w:rsidRDefault="00506201" w:rsidP="00506201">
      <w:pPr>
        <w:ind w:firstLine="0"/>
        <w:rPr>
          <w:b/>
        </w:rPr>
      </w:pPr>
      <w:r w:rsidRPr="00E561AC">
        <w:t xml:space="preserve">Глава города Челябинска </w:t>
      </w:r>
      <w:r w:rsidRPr="00E561AC">
        <w:tab/>
      </w:r>
      <w:r w:rsidRPr="00E561AC">
        <w:tab/>
      </w:r>
      <w:r w:rsidRPr="00E561AC">
        <w:tab/>
      </w:r>
      <w:r w:rsidRPr="00E561AC">
        <w:tab/>
      </w:r>
      <w:r w:rsidRPr="00E561AC">
        <w:tab/>
      </w:r>
      <w:r w:rsidRPr="00E561AC">
        <w:tab/>
      </w:r>
      <w:r w:rsidRPr="00E561AC">
        <w:tab/>
        <w:t xml:space="preserve">          </w:t>
      </w:r>
      <w:r w:rsidRPr="00E561AC">
        <w:rPr>
          <w:b/>
        </w:rPr>
        <w:t>Е.Н. Тефтелев</w:t>
      </w:r>
    </w:p>
    <w:p w:rsidR="00FC726A" w:rsidRDefault="00FC726A" w:rsidP="00506201">
      <w:pPr>
        <w:ind w:firstLine="698"/>
        <w:jc w:val="right"/>
        <w:rPr>
          <w:rStyle w:val="a3"/>
          <w:rFonts w:ascii="Times New Roman" w:hAnsi="Times New Roman" w:cs="Times New Roman"/>
          <w:b w:val="0"/>
          <w:bCs/>
          <w:color w:val="auto"/>
        </w:rPr>
      </w:pPr>
    </w:p>
    <w:p w:rsidR="00454499" w:rsidRDefault="00454499" w:rsidP="00506201">
      <w:pPr>
        <w:ind w:firstLine="0"/>
        <w:rPr>
          <w:rStyle w:val="a3"/>
          <w:rFonts w:ascii="Times New Roman" w:hAnsi="Times New Roman" w:cs="Times New Roman"/>
          <w:b w:val="0"/>
          <w:bCs/>
          <w:color w:val="auto"/>
        </w:rPr>
      </w:pPr>
    </w:p>
    <w:p w:rsidR="00454499" w:rsidRDefault="00454499" w:rsidP="00506201">
      <w:pPr>
        <w:ind w:firstLine="0"/>
        <w:rPr>
          <w:rStyle w:val="a3"/>
          <w:rFonts w:ascii="Times New Roman" w:hAnsi="Times New Roman" w:cs="Times New Roman"/>
          <w:b w:val="0"/>
          <w:bCs/>
          <w:color w:val="auto"/>
        </w:rPr>
      </w:pPr>
    </w:p>
    <w:p w:rsidR="00454499" w:rsidRDefault="00454499" w:rsidP="00506201">
      <w:pPr>
        <w:ind w:firstLine="0"/>
        <w:rPr>
          <w:rStyle w:val="a3"/>
          <w:rFonts w:ascii="Times New Roman" w:hAnsi="Times New Roman" w:cs="Times New Roman"/>
          <w:b w:val="0"/>
          <w:bCs/>
          <w:color w:val="auto"/>
        </w:rPr>
      </w:pPr>
    </w:p>
    <w:p w:rsidR="00454499" w:rsidRDefault="00454499" w:rsidP="00506201">
      <w:pPr>
        <w:ind w:firstLine="0"/>
        <w:rPr>
          <w:rStyle w:val="a3"/>
          <w:rFonts w:ascii="Times New Roman" w:hAnsi="Times New Roman" w:cs="Times New Roman"/>
          <w:b w:val="0"/>
          <w:bCs/>
          <w:color w:val="auto"/>
        </w:rPr>
      </w:pPr>
    </w:p>
    <w:p w:rsidR="00454499" w:rsidRPr="0091453A" w:rsidRDefault="00454499" w:rsidP="00506201">
      <w:pPr>
        <w:ind w:firstLine="0"/>
        <w:rPr>
          <w:rStyle w:val="a3"/>
          <w:rFonts w:ascii="Times New Roman" w:hAnsi="Times New Roman" w:cs="Times New Roman"/>
          <w:b w:val="0"/>
          <w:bCs/>
          <w:color w:val="auto"/>
        </w:rPr>
      </w:pPr>
    </w:p>
    <w:sectPr w:rsidR="00454499" w:rsidRPr="0091453A" w:rsidSect="00B73796">
      <w:footerReference w:type="default" r:id="rId42"/>
      <w:footerReference w:type="first" r:id="rId43"/>
      <w:pgSz w:w="11907" w:h="16840" w:code="9"/>
      <w:pgMar w:top="1134" w:right="851" w:bottom="1134" w:left="1701" w:header="1134" w:footer="549" w:gutter="0"/>
      <w:paperSrc w:first="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64" w:rsidRDefault="00005B64">
      <w:r>
        <w:separator/>
      </w:r>
    </w:p>
  </w:endnote>
  <w:endnote w:type="continuationSeparator" w:id="0">
    <w:p w:rsidR="00005B64" w:rsidRDefault="000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23" w:rsidRPr="00AA4641" w:rsidRDefault="002131EC" w:rsidP="00966A23">
    <w:pPr>
      <w:pStyle w:val="a7"/>
      <w:jc w:val="right"/>
      <w:rPr>
        <w:sz w:val="22"/>
        <w:szCs w:val="22"/>
      </w:rPr>
    </w:pPr>
    <w:r w:rsidRPr="00AA4641">
      <w:rPr>
        <w:sz w:val="22"/>
        <w:szCs w:val="22"/>
      </w:rPr>
      <w:fldChar w:fldCharType="begin"/>
    </w:r>
    <w:r w:rsidRPr="00AA4641">
      <w:rPr>
        <w:sz w:val="22"/>
        <w:szCs w:val="22"/>
      </w:rPr>
      <w:instrText>PAGE   \* MERGEFORMAT</w:instrText>
    </w:r>
    <w:r w:rsidRPr="00AA4641">
      <w:rPr>
        <w:sz w:val="22"/>
        <w:szCs w:val="22"/>
      </w:rPr>
      <w:fldChar w:fldCharType="separate"/>
    </w:r>
    <w:r w:rsidR="00451538">
      <w:rPr>
        <w:noProof/>
        <w:sz w:val="22"/>
        <w:szCs w:val="22"/>
      </w:rPr>
      <w:t>17</w:t>
    </w:r>
    <w:r w:rsidRPr="00AA464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41" w:rsidRPr="00AA4641" w:rsidRDefault="004F726E" w:rsidP="00AA4641">
    <w:pPr>
      <w:pStyle w:val="a7"/>
      <w:ind w:firstLine="0"/>
      <w:rPr>
        <w:rFonts w:ascii="Arial" w:hAnsi="Arial" w:cs="Arial"/>
        <w:sz w:val="12"/>
        <w:szCs w:val="12"/>
        <w:lang w:val="en-US"/>
      </w:rPr>
    </w:pPr>
    <w:r>
      <w:rPr>
        <w:rFonts w:ascii="Arial" w:hAnsi="Arial" w:cs="Arial"/>
        <w:sz w:val="12"/>
        <w:szCs w:val="12"/>
      </w:rPr>
      <w:t>от 27.02.2018 № 38/</w:t>
    </w:r>
    <w:r w:rsidR="00997FCD">
      <w:rPr>
        <w:rFonts w:ascii="Arial" w:hAnsi="Arial" w:cs="Arial"/>
        <w:sz w:val="12"/>
        <w:szCs w:val="12"/>
      </w:rPr>
      <w:t>27</w:t>
    </w:r>
    <w:r>
      <w:rPr>
        <w:rFonts w:ascii="Arial" w:hAnsi="Arial" w:cs="Arial"/>
        <w:sz w:val="12"/>
        <w:szCs w:val="12"/>
      </w:rPr>
      <w:tab/>
    </w:r>
    <w:r>
      <w:rPr>
        <w:rFonts w:ascii="Arial" w:hAnsi="Arial" w:cs="Arial"/>
        <w:sz w:val="12"/>
        <w:szCs w:val="12"/>
      </w:rPr>
      <w:tab/>
      <w:t>1d38r</w:t>
    </w:r>
    <w:r w:rsidR="00997FCD">
      <w:rPr>
        <w:rFonts w:ascii="Arial" w:hAnsi="Arial" w:cs="Arial"/>
        <w:sz w:val="12"/>
        <w:szCs w:val="12"/>
      </w:rPr>
      <w:t>27</w:t>
    </w:r>
    <w:r w:rsidR="00AA4641">
      <w:rPr>
        <w:rFonts w:ascii="Arial" w:hAnsi="Arial" w:cs="Arial"/>
        <w:sz w:val="12"/>
        <w:szCs w:val="12"/>
        <w:lang w:val="en-US"/>
      </w:rPr>
      <w:t>p</w:t>
    </w:r>
  </w:p>
  <w:p w:rsidR="00707A6C" w:rsidRDefault="00005B64" w:rsidP="00707A6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64" w:rsidRDefault="00005B64">
      <w:r>
        <w:separator/>
      </w:r>
    </w:p>
  </w:footnote>
  <w:footnote w:type="continuationSeparator" w:id="0">
    <w:p w:rsidR="00005B64" w:rsidRDefault="0000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DE7"/>
    <w:multiLevelType w:val="hybridMultilevel"/>
    <w:tmpl w:val="2F3200D4"/>
    <w:lvl w:ilvl="0" w:tplc="2A6A8410">
      <w:start w:val="1"/>
      <w:numFmt w:val="decimal"/>
      <w:lvlText w:val="%1."/>
      <w:lvlJc w:val="left"/>
      <w:pPr>
        <w:ind w:left="1080" w:hanging="360"/>
      </w:pPr>
      <w:rPr>
        <w:rFonts w:hint="default"/>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8A00EF"/>
    <w:multiLevelType w:val="hybridMultilevel"/>
    <w:tmpl w:val="414EACB4"/>
    <w:lvl w:ilvl="0" w:tplc="E81C0034">
      <w:start w:val="1"/>
      <w:numFmt w:val="decimal"/>
      <w:lvlText w:val="%1)"/>
      <w:lvlJc w:val="left"/>
      <w:pPr>
        <w:ind w:left="1507" w:hanging="360"/>
      </w:pPr>
      <w:rPr>
        <w:strike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
    <w:nsid w:val="20437007"/>
    <w:multiLevelType w:val="hybridMultilevel"/>
    <w:tmpl w:val="414EACB4"/>
    <w:lvl w:ilvl="0" w:tplc="E81C0034">
      <w:start w:val="1"/>
      <w:numFmt w:val="decimal"/>
      <w:lvlText w:val="%1)"/>
      <w:lvlJc w:val="left"/>
      <w:pPr>
        <w:ind w:left="1507" w:hanging="360"/>
      </w:pPr>
      <w:rPr>
        <w:strike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
    <w:nsid w:val="45C31359"/>
    <w:multiLevelType w:val="hybridMultilevel"/>
    <w:tmpl w:val="414EACB4"/>
    <w:lvl w:ilvl="0" w:tplc="E81C0034">
      <w:start w:val="1"/>
      <w:numFmt w:val="decimal"/>
      <w:lvlText w:val="%1)"/>
      <w:lvlJc w:val="left"/>
      <w:pPr>
        <w:ind w:left="1070" w:hanging="360"/>
      </w:pPr>
      <w:rPr>
        <w:strike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8FA3DBA"/>
    <w:multiLevelType w:val="hybridMultilevel"/>
    <w:tmpl w:val="414EACB4"/>
    <w:lvl w:ilvl="0" w:tplc="E81C0034">
      <w:start w:val="1"/>
      <w:numFmt w:val="decimal"/>
      <w:lvlText w:val="%1)"/>
      <w:lvlJc w:val="left"/>
      <w:pPr>
        <w:ind w:left="1507" w:hanging="360"/>
      </w:pPr>
      <w:rPr>
        <w:strike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5">
    <w:nsid w:val="63F15832"/>
    <w:multiLevelType w:val="hybridMultilevel"/>
    <w:tmpl w:val="789695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4C06EDF"/>
    <w:multiLevelType w:val="hybridMultilevel"/>
    <w:tmpl w:val="414EACB4"/>
    <w:lvl w:ilvl="0" w:tplc="E81C0034">
      <w:start w:val="1"/>
      <w:numFmt w:val="decimal"/>
      <w:lvlText w:val="%1)"/>
      <w:lvlJc w:val="left"/>
      <w:pPr>
        <w:ind w:left="1507" w:hanging="360"/>
      </w:pPr>
      <w:rPr>
        <w:strike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6A"/>
    <w:rsid w:val="00005B64"/>
    <w:rsid w:val="00103B9D"/>
    <w:rsid w:val="001610D6"/>
    <w:rsid w:val="00174751"/>
    <w:rsid w:val="00174F0D"/>
    <w:rsid w:val="001D2FA7"/>
    <w:rsid w:val="002123B8"/>
    <w:rsid w:val="002131EC"/>
    <w:rsid w:val="00215C21"/>
    <w:rsid w:val="00231451"/>
    <w:rsid w:val="00233F5F"/>
    <w:rsid w:val="0024168B"/>
    <w:rsid w:val="002A6B3E"/>
    <w:rsid w:val="00390089"/>
    <w:rsid w:val="0042107C"/>
    <w:rsid w:val="004378F5"/>
    <w:rsid w:val="00443134"/>
    <w:rsid w:val="00451538"/>
    <w:rsid w:val="00454499"/>
    <w:rsid w:val="00454D24"/>
    <w:rsid w:val="00470AEA"/>
    <w:rsid w:val="004F726E"/>
    <w:rsid w:val="00506201"/>
    <w:rsid w:val="005173C2"/>
    <w:rsid w:val="005547F7"/>
    <w:rsid w:val="0055651C"/>
    <w:rsid w:val="0056748F"/>
    <w:rsid w:val="005F57CA"/>
    <w:rsid w:val="00670C6F"/>
    <w:rsid w:val="006872EE"/>
    <w:rsid w:val="0075577A"/>
    <w:rsid w:val="0079727A"/>
    <w:rsid w:val="007B50E4"/>
    <w:rsid w:val="00864109"/>
    <w:rsid w:val="008C62E0"/>
    <w:rsid w:val="0090056A"/>
    <w:rsid w:val="00912A2E"/>
    <w:rsid w:val="0091453A"/>
    <w:rsid w:val="00987616"/>
    <w:rsid w:val="00997FCD"/>
    <w:rsid w:val="009E773C"/>
    <w:rsid w:val="00AA4641"/>
    <w:rsid w:val="00AF6AF1"/>
    <w:rsid w:val="00B73796"/>
    <w:rsid w:val="00B8085D"/>
    <w:rsid w:val="00BD5F8B"/>
    <w:rsid w:val="00C01C95"/>
    <w:rsid w:val="00CB6D8D"/>
    <w:rsid w:val="00CC2A68"/>
    <w:rsid w:val="00D31716"/>
    <w:rsid w:val="00D8741A"/>
    <w:rsid w:val="00DD21B7"/>
    <w:rsid w:val="00E2432F"/>
    <w:rsid w:val="00E24566"/>
    <w:rsid w:val="00F7204D"/>
    <w:rsid w:val="00F81452"/>
    <w:rsid w:val="00FC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6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FC726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726A"/>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FC726A"/>
    <w:rPr>
      <w:b/>
      <w:color w:val="26282F"/>
    </w:rPr>
  </w:style>
  <w:style w:type="character" w:customStyle="1" w:styleId="a4">
    <w:name w:val="Гипертекстовая ссылка"/>
    <w:uiPriority w:val="99"/>
    <w:rsid w:val="00FC726A"/>
    <w:rPr>
      <w:color w:val="106BBE"/>
    </w:rPr>
  </w:style>
  <w:style w:type="paragraph" w:customStyle="1" w:styleId="a5">
    <w:name w:val="Нормальный (таблица)"/>
    <w:basedOn w:val="a"/>
    <w:next w:val="a"/>
    <w:uiPriority w:val="99"/>
    <w:rsid w:val="00FC726A"/>
    <w:pPr>
      <w:ind w:firstLine="0"/>
    </w:pPr>
  </w:style>
  <w:style w:type="paragraph" w:styleId="a6">
    <w:name w:val="No Spacing"/>
    <w:uiPriority w:val="99"/>
    <w:qFormat/>
    <w:rsid w:val="00FC726A"/>
    <w:pPr>
      <w:spacing w:after="0" w:line="240" w:lineRule="auto"/>
      <w:ind w:left="-284" w:firstLine="992"/>
      <w:jc w:val="both"/>
    </w:pPr>
    <w:rPr>
      <w:rFonts w:ascii="Calibri" w:eastAsia="Times New Roman" w:hAnsi="Calibri" w:cs="Times New Roman"/>
    </w:rPr>
  </w:style>
  <w:style w:type="paragraph" w:styleId="a7">
    <w:name w:val="footer"/>
    <w:basedOn w:val="a"/>
    <w:link w:val="a8"/>
    <w:uiPriority w:val="99"/>
    <w:unhideWhenUsed/>
    <w:rsid w:val="00FC726A"/>
    <w:pPr>
      <w:tabs>
        <w:tab w:val="center" w:pos="4677"/>
        <w:tab w:val="right" w:pos="9355"/>
      </w:tabs>
    </w:pPr>
  </w:style>
  <w:style w:type="character" w:customStyle="1" w:styleId="a8">
    <w:name w:val="Нижний колонтитул Знак"/>
    <w:basedOn w:val="a0"/>
    <w:link w:val="a7"/>
    <w:uiPriority w:val="99"/>
    <w:rsid w:val="00FC726A"/>
    <w:rPr>
      <w:rFonts w:ascii="Times New Roman CYR" w:eastAsia="Times New Roman" w:hAnsi="Times New Roman CYR" w:cs="Times New Roman CYR"/>
      <w:sz w:val="24"/>
      <w:szCs w:val="24"/>
      <w:lang w:eastAsia="ru-RU"/>
    </w:rPr>
  </w:style>
  <w:style w:type="paragraph" w:styleId="a9">
    <w:name w:val="Balloon Text"/>
    <w:basedOn w:val="a"/>
    <w:link w:val="aa"/>
    <w:uiPriority w:val="99"/>
    <w:semiHidden/>
    <w:unhideWhenUsed/>
    <w:rsid w:val="0091453A"/>
    <w:rPr>
      <w:rFonts w:ascii="Tahoma" w:hAnsi="Tahoma" w:cs="Tahoma"/>
      <w:sz w:val="16"/>
      <w:szCs w:val="16"/>
    </w:rPr>
  </w:style>
  <w:style w:type="character" w:customStyle="1" w:styleId="aa">
    <w:name w:val="Текст выноски Знак"/>
    <w:basedOn w:val="a0"/>
    <w:link w:val="a9"/>
    <w:uiPriority w:val="99"/>
    <w:semiHidden/>
    <w:rsid w:val="0091453A"/>
    <w:rPr>
      <w:rFonts w:ascii="Tahoma" w:eastAsia="Times New Roman" w:hAnsi="Tahoma" w:cs="Tahoma"/>
      <w:sz w:val="16"/>
      <w:szCs w:val="16"/>
      <w:lang w:eastAsia="ru-RU"/>
    </w:rPr>
  </w:style>
  <w:style w:type="paragraph" w:styleId="ab">
    <w:name w:val="header"/>
    <w:basedOn w:val="a"/>
    <w:link w:val="ac"/>
    <w:uiPriority w:val="99"/>
    <w:unhideWhenUsed/>
    <w:rsid w:val="00AA4641"/>
    <w:pPr>
      <w:tabs>
        <w:tab w:val="center" w:pos="4677"/>
        <w:tab w:val="right" w:pos="9355"/>
      </w:tabs>
    </w:pPr>
  </w:style>
  <w:style w:type="character" w:customStyle="1" w:styleId="ac">
    <w:name w:val="Верхний колонтитул Знак"/>
    <w:basedOn w:val="a0"/>
    <w:link w:val="ab"/>
    <w:uiPriority w:val="99"/>
    <w:rsid w:val="00AA4641"/>
    <w:rPr>
      <w:rFonts w:ascii="Times New Roman CYR" w:eastAsia="Times New Roman" w:hAnsi="Times New Roman CYR" w:cs="Times New Roman CYR"/>
      <w:sz w:val="24"/>
      <w:szCs w:val="24"/>
      <w:lang w:eastAsia="ru-RU"/>
    </w:rPr>
  </w:style>
  <w:style w:type="paragraph" w:styleId="ad">
    <w:name w:val="List Paragraph"/>
    <w:basedOn w:val="a"/>
    <w:uiPriority w:val="34"/>
    <w:qFormat/>
    <w:rsid w:val="00554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6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FC726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726A"/>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FC726A"/>
    <w:rPr>
      <w:b/>
      <w:color w:val="26282F"/>
    </w:rPr>
  </w:style>
  <w:style w:type="character" w:customStyle="1" w:styleId="a4">
    <w:name w:val="Гипертекстовая ссылка"/>
    <w:uiPriority w:val="99"/>
    <w:rsid w:val="00FC726A"/>
    <w:rPr>
      <w:color w:val="106BBE"/>
    </w:rPr>
  </w:style>
  <w:style w:type="paragraph" w:customStyle="1" w:styleId="a5">
    <w:name w:val="Нормальный (таблица)"/>
    <w:basedOn w:val="a"/>
    <w:next w:val="a"/>
    <w:uiPriority w:val="99"/>
    <w:rsid w:val="00FC726A"/>
    <w:pPr>
      <w:ind w:firstLine="0"/>
    </w:pPr>
  </w:style>
  <w:style w:type="paragraph" w:styleId="a6">
    <w:name w:val="No Spacing"/>
    <w:uiPriority w:val="99"/>
    <w:qFormat/>
    <w:rsid w:val="00FC726A"/>
    <w:pPr>
      <w:spacing w:after="0" w:line="240" w:lineRule="auto"/>
      <w:ind w:left="-284" w:firstLine="992"/>
      <w:jc w:val="both"/>
    </w:pPr>
    <w:rPr>
      <w:rFonts w:ascii="Calibri" w:eastAsia="Times New Roman" w:hAnsi="Calibri" w:cs="Times New Roman"/>
    </w:rPr>
  </w:style>
  <w:style w:type="paragraph" w:styleId="a7">
    <w:name w:val="footer"/>
    <w:basedOn w:val="a"/>
    <w:link w:val="a8"/>
    <w:uiPriority w:val="99"/>
    <w:unhideWhenUsed/>
    <w:rsid w:val="00FC726A"/>
    <w:pPr>
      <w:tabs>
        <w:tab w:val="center" w:pos="4677"/>
        <w:tab w:val="right" w:pos="9355"/>
      </w:tabs>
    </w:pPr>
  </w:style>
  <w:style w:type="character" w:customStyle="1" w:styleId="a8">
    <w:name w:val="Нижний колонтитул Знак"/>
    <w:basedOn w:val="a0"/>
    <w:link w:val="a7"/>
    <w:uiPriority w:val="99"/>
    <w:rsid w:val="00FC726A"/>
    <w:rPr>
      <w:rFonts w:ascii="Times New Roman CYR" w:eastAsia="Times New Roman" w:hAnsi="Times New Roman CYR" w:cs="Times New Roman CYR"/>
      <w:sz w:val="24"/>
      <w:szCs w:val="24"/>
      <w:lang w:eastAsia="ru-RU"/>
    </w:rPr>
  </w:style>
  <w:style w:type="paragraph" w:styleId="a9">
    <w:name w:val="Balloon Text"/>
    <w:basedOn w:val="a"/>
    <w:link w:val="aa"/>
    <w:uiPriority w:val="99"/>
    <w:semiHidden/>
    <w:unhideWhenUsed/>
    <w:rsid w:val="0091453A"/>
    <w:rPr>
      <w:rFonts w:ascii="Tahoma" w:hAnsi="Tahoma" w:cs="Tahoma"/>
      <w:sz w:val="16"/>
      <w:szCs w:val="16"/>
    </w:rPr>
  </w:style>
  <w:style w:type="character" w:customStyle="1" w:styleId="aa">
    <w:name w:val="Текст выноски Знак"/>
    <w:basedOn w:val="a0"/>
    <w:link w:val="a9"/>
    <w:uiPriority w:val="99"/>
    <w:semiHidden/>
    <w:rsid w:val="0091453A"/>
    <w:rPr>
      <w:rFonts w:ascii="Tahoma" w:eastAsia="Times New Roman" w:hAnsi="Tahoma" w:cs="Tahoma"/>
      <w:sz w:val="16"/>
      <w:szCs w:val="16"/>
      <w:lang w:eastAsia="ru-RU"/>
    </w:rPr>
  </w:style>
  <w:style w:type="paragraph" w:styleId="ab">
    <w:name w:val="header"/>
    <w:basedOn w:val="a"/>
    <w:link w:val="ac"/>
    <w:uiPriority w:val="99"/>
    <w:unhideWhenUsed/>
    <w:rsid w:val="00AA4641"/>
    <w:pPr>
      <w:tabs>
        <w:tab w:val="center" w:pos="4677"/>
        <w:tab w:val="right" w:pos="9355"/>
      </w:tabs>
    </w:pPr>
  </w:style>
  <w:style w:type="character" w:customStyle="1" w:styleId="ac">
    <w:name w:val="Верхний колонтитул Знак"/>
    <w:basedOn w:val="a0"/>
    <w:link w:val="ab"/>
    <w:uiPriority w:val="99"/>
    <w:rsid w:val="00AA4641"/>
    <w:rPr>
      <w:rFonts w:ascii="Times New Roman CYR" w:eastAsia="Times New Roman" w:hAnsi="Times New Roman CYR" w:cs="Times New Roman CYR"/>
      <w:sz w:val="24"/>
      <w:szCs w:val="24"/>
      <w:lang w:eastAsia="ru-RU"/>
    </w:rPr>
  </w:style>
  <w:style w:type="paragraph" w:styleId="ad">
    <w:name w:val="List Paragraph"/>
    <w:basedOn w:val="a"/>
    <w:uiPriority w:val="34"/>
    <w:qFormat/>
    <w:rsid w:val="00554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8893">
      <w:bodyDiv w:val="1"/>
      <w:marLeft w:val="0"/>
      <w:marRight w:val="0"/>
      <w:marTop w:val="0"/>
      <w:marBottom w:val="0"/>
      <w:divBdr>
        <w:top w:val="none" w:sz="0" w:space="0" w:color="auto"/>
        <w:left w:val="none" w:sz="0" w:space="0" w:color="auto"/>
        <w:bottom w:val="none" w:sz="0" w:space="0" w:color="auto"/>
        <w:right w:val="none" w:sz="0" w:space="0" w:color="auto"/>
      </w:divBdr>
    </w:div>
    <w:div w:id="10921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7232&amp;sub=600" TargetMode="External"/><Relationship Id="rId18" Type="http://schemas.openxmlformats.org/officeDocument/2006/relationships/hyperlink" Target="http://mobileonline.garant.ru/document?id=12045525&amp;sub=19" TargetMode="External"/><Relationship Id="rId26" Type="http://schemas.openxmlformats.org/officeDocument/2006/relationships/hyperlink" Target="http://mobileonline.garant.ru/document?id=12027232&amp;sub=600" TargetMode="External"/><Relationship Id="rId39" Type="http://schemas.openxmlformats.org/officeDocument/2006/relationships/hyperlink" Target="http://mobileonline.garant.ru/document?id=12045525&amp;sub=19" TargetMode="External"/><Relationship Id="rId3" Type="http://schemas.openxmlformats.org/officeDocument/2006/relationships/styles" Target="styles.xml"/><Relationship Id="rId21" Type="http://schemas.openxmlformats.org/officeDocument/2006/relationships/hyperlink" Target="http://mobileonline.garant.ru/document?id=12045525&amp;sub=10" TargetMode="External"/><Relationship Id="rId34" Type="http://schemas.openxmlformats.org/officeDocument/2006/relationships/hyperlink" Target="http://mobileonline.garant.ru/document?id=12045525&amp;sub=19015"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obileonline.garant.ru/document?id=10006035&amp;sub=8" TargetMode="External"/><Relationship Id="rId17" Type="http://schemas.openxmlformats.org/officeDocument/2006/relationships/hyperlink" Target="http://mobileonline.garant.ru/document?id=8601487&amp;sub=90128" TargetMode="External"/><Relationship Id="rId25" Type="http://schemas.openxmlformats.org/officeDocument/2006/relationships/hyperlink" Target="http://mobileonline.garant.ru/document?id=12045525&amp;sub=0" TargetMode="External"/><Relationship Id="rId33" Type="http://schemas.openxmlformats.org/officeDocument/2006/relationships/hyperlink" Target="http://mobileonline.garant.ru/document?id=10800200&amp;sub=33333105" TargetMode="External"/><Relationship Id="rId38" Type="http://schemas.openxmlformats.org/officeDocument/2006/relationships/hyperlink" Target="http://mobileonline.garant.ru/document?id=86367&amp;sub=50" TargetMode="External"/><Relationship Id="rId2" Type="http://schemas.openxmlformats.org/officeDocument/2006/relationships/numbering" Target="numbering.xml"/><Relationship Id="rId16" Type="http://schemas.openxmlformats.org/officeDocument/2006/relationships/hyperlink" Target="http://mobileonline.garant.ru/document?id=12045525&amp;sub=19" TargetMode="External"/><Relationship Id="rId20" Type="http://schemas.openxmlformats.org/officeDocument/2006/relationships/hyperlink" Target="http://mobileonline.garant.ru/document?id=12040387&amp;sub=3110" TargetMode="External"/><Relationship Id="rId29" Type="http://schemas.openxmlformats.org/officeDocument/2006/relationships/hyperlink" Target="http://mobileonline.garant.ru/document?id=12029354&amp;sub=50111" TargetMode="External"/><Relationship Id="rId41" Type="http://schemas.openxmlformats.org/officeDocument/2006/relationships/hyperlink" Target="http://mobileonline.garant.ru/document?id=12045525&amp;sub=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57305842&amp;sub=0" TargetMode="External"/><Relationship Id="rId24" Type="http://schemas.openxmlformats.org/officeDocument/2006/relationships/hyperlink" Target="http://mobileonline.garant.ru/document?id=12045525&amp;sub=19010" TargetMode="External"/><Relationship Id="rId32" Type="http://schemas.openxmlformats.org/officeDocument/2006/relationships/hyperlink" Target="http://mobileonline.garant.ru/document?id=12045525&amp;sub=19" TargetMode="External"/><Relationship Id="rId37" Type="http://schemas.openxmlformats.org/officeDocument/2006/relationships/hyperlink" Target="http://mobileonline.garant.ru/document?id=12045525&amp;sub=19092" TargetMode="External"/><Relationship Id="rId40" Type="http://schemas.openxmlformats.org/officeDocument/2006/relationships/image" Target="media/image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document?id=12040387&amp;sub=3" TargetMode="External"/><Relationship Id="rId23" Type="http://schemas.openxmlformats.org/officeDocument/2006/relationships/hyperlink" Target="http://mobileonline.garant.ru/document?id=12045525&amp;sub=19" TargetMode="External"/><Relationship Id="rId28" Type="http://schemas.openxmlformats.org/officeDocument/2006/relationships/hyperlink" Target="http://mobileonline.garant.ru/document?id=8666723&amp;sub=6" TargetMode="External"/><Relationship Id="rId36" Type="http://schemas.openxmlformats.org/officeDocument/2006/relationships/hyperlink" Target="http://mobileonline.garant.ru/document?id=12045525&amp;sub=19020" TargetMode="External"/><Relationship Id="rId10" Type="http://schemas.openxmlformats.org/officeDocument/2006/relationships/hyperlink" Target="http://mobileonline.garant.ru/document?id=10064072&amp;sub=4371" TargetMode="External"/><Relationship Id="rId19" Type="http://schemas.openxmlformats.org/officeDocument/2006/relationships/hyperlink" Target="http://mobileonline.garant.ru/document?id=12045525&amp;sub=19" TargetMode="External"/><Relationship Id="rId31" Type="http://schemas.openxmlformats.org/officeDocument/2006/relationships/hyperlink" Target="http://mobileonline.garant.ru/document?id=57305842&amp;sub=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document?id=86367&amp;sub=1601261" TargetMode="External"/><Relationship Id="rId14" Type="http://schemas.openxmlformats.org/officeDocument/2006/relationships/hyperlink" Target="http://mobileonline.garant.ru/document?id=86367&amp;sub=1601261" TargetMode="External"/><Relationship Id="rId22" Type="http://schemas.openxmlformats.org/officeDocument/2006/relationships/hyperlink" Target="http://mobileonline.garant.ru/document?id=86367&amp;sub=50" TargetMode="External"/><Relationship Id="rId27" Type="http://schemas.openxmlformats.org/officeDocument/2006/relationships/hyperlink" Target="http://mobileonline.garant.ru/document?id=12045525&amp;sub=19058" TargetMode="External"/><Relationship Id="rId30" Type="http://schemas.openxmlformats.org/officeDocument/2006/relationships/hyperlink" Target="http://mobileonline.garant.ru/document?id=12036432&amp;sub=0" TargetMode="External"/><Relationship Id="rId35" Type="http://schemas.openxmlformats.org/officeDocument/2006/relationships/hyperlink" Target="http://mobileonline.garant.ru/document?id=86367&amp;sub=50"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5121B-F7C9-41E7-BCE7-4F8629DE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8629</Words>
  <Characters>49187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2018-02-27T05:20:00Z</cp:lastPrinted>
  <dcterms:created xsi:type="dcterms:W3CDTF">2018-04-23T03:19:00Z</dcterms:created>
  <dcterms:modified xsi:type="dcterms:W3CDTF">2018-04-23T03:19:00Z</dcterms:modified>
</cp:coreProperties>
</file>